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EA069" w14:textId="2562D4D9" w:rsidR="002F4999" w:rsidRPr="002F4999" w:rsidRDefault="008D002B" w:rsidP="002F49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родителей обучающихся БКПТ ОГУ</w:t>
      </w:r>
    </w:p>
    <w:p w14:paraId="344CB41D" w14:textId="77777777" w:rsidR="002F4999" w:rsidRPr="002F4999" w:rsidRDefault="002F4999" w:rsidP="002F49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68E2477" w14:textId="30A3A1DE" w:rsidR="002F4999" w:rsidRPr="002F4999" w:rsidRDefault="000D5747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747">
        <w:rPr>
          <w:rFonts w:ascii="Times New Roman" w:eastAsia="Calibri" w:hAnsi="Times New Roman" w:cs="Times New Roman"/>
          <w:sz w:val="28"/>
          <w:szCs w:val="28"/>
        </w:rPr>
        <w:t>С 01.09.2026 по 25.10 2026 в БКПТ ОГУ им. В.А. Бондаренко проводится социально-психологическое тестирование</w:t>
      </w:r>
      <w:r w:rsidR="002F4999" w:rsidRPr="002F4999">
        <w:rPr>
          <w:rFonts w:ascii="Times New Roman" w:eastAsia="Calibri" w:hAnsi="Times New Roman" w:cs="Times New Roman"/>
          <w:sz w:val="28"/>
          <w:szCs w:val="28"/>
        </w:rPr>
        <w:t xml:space="preserve">, которое направлено на профилактику развития зависимостей от психоактивных веществ у учащейся молодежи. Данное тестирование позволяет выявить ряд личностных качеств, а именно: </w:t>
      </w:r>
    </w:p>
    <w:p w14:paraId="4619D474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способность контролировать собственное поведение; </w:t>
      </w:r>
    </w:p>
    <w:p w14:paraId="67F83D48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уровень эмоциональной напряженности; </w:t>
      </w:r>
    </w:p>
    <w:p w14:paraId="3953D683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выраженность стремления к общению с людьми и удовлетворенность данной потребности; </w:t>
      </w:r>
    </w:p>
    <w:p w14:paraId="605933E2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принятие ответственности за собственное поведение; </w:t>
      </w:r>
    </w:p>
    <w:p w14:paraId="59284C34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степень доверия и/или недоверия в отношениях с окружающими; </w:t>
      </w:r>
    </w:p>
    <w:p w14:paraId="7A003E54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доминирующие жизненные ценности; </w:t>
      </w:r>
    </w:p>
    <w:p w14:paraId="76641BBE" w14:textId="77777777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особенности самооценки; </w:t>
      </w:r>
    </w:p>
    <w:p w14:paraId="79893258" w14:textId="1360938F" w:rsidR="002F4999" w:rsidRPr="002F4999" w:rsidRDefault="002F4999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999">
        <w:rPr>
          <w:rFonts w:ascii="Times New Roman" w:eastAsia="Calibri" w:hAnsi="Times New Roman" w:cs="Times New Roman"/>
          <w:sz w:val="28"/>
          <w:szCs w:val="28"/>
        </w:rPr>
        <w:t xml:space="preserve">- качественные характеристики ориентации на будущее. </w:t>
      </w:r>
    </w:p>
    <w:p w14:paraId="4CF13915" w14:textId="73BD47A7" w:rsidR="000D5747" w:rsidRDefault="000D5747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574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Тестирование не выявляет подростков, употребляющих наркотики. </w:t>
      </w:r>
      <w:r w:rsidRPr="000D5747">
        <w:rPr>
          <w:rFonts w:ascii="Times New Roman" w:eastAsia="Calibri" w:hAnsi="Times New Roman" w:cs="Times New Roman"/>
          <w:sz w:val="28"/>
          <w:szCs w:val="28"/>
        </w:rPr>
        <w:t xml:space="preserve">Оно </w:t>
      </w:r>
      <w:r w:rsidRPr="000D574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не предполагает постановки какого-либо диагноза </w:t>
      </w:r>
      <w:r w:rsidRPr="000D5747">
        <w:rPr>
          <w:rFonts w:ascii="Times New Roman" w:eastAsia="Calibri" w:hAnsi="Times New Roman" w:cs="Times New Roman"/>
          <w:sz w:val="28"/>
          <w:szCs w:val="28"/>
        </w:rPr>
        <w:t>Вашему ребенку.</w:t>
      </w:r>
      <w:bookmarkStart w:id="0" w:name="_GoBack"/>
      <w:bookmarkEnd w:id="0"/>
    </w:p>
    <w:p w14:paraId="7BD82C7B" w14:textId="0EEE0369" w:rsidR="000D5747" w:rsidRPr="000D5747" w:rsidRDefault="002F4999" w:rsidP="000D57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Тестирование является конфиденциальным. Все результаты закодированы</w:t>
      </w:r>
      <w:r w:rsidR="000D574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D5747" w:rsidRPr="000D5747">
        <w:rPr>
          <w:rFonts w:ascii="Times New Roman" w:eastAsia="Calibri" w:hAnsi="Times New Roman" w:cs="Times New Roman"/>
          <w:b/>
          <w:bCs/>
          <w:sz w:val="28"/>
          <w:szCs w:val="28"/>
        </w:rPr>
        <w:t>У каждого ребёнка свой логин и пароль</w:t>
      </w:r>
      <w:r w:rsidR="000D5747" w:rsidRPr="000D5747">
        <w:rPr>
          <w:rFonts w:ascii="Times New Roman" w:eastAsia="Calibri" w:hAnsi="Times New Roman" w:cs="Times New Roman"/>
          <w:sz w:val="28"/>
          <w:szCs w:val="28"/>
        </w:rPr>
        <w:t xml:space="preserve">. Конфиденциальность при проведении социально-психологического тестирования и хранение информированных согласий строго соблюдается. </w:t>
      </w:r>
    </w:p>
    <w:p w14:paraId="3DE52B76" w14:textId="4D66970A" w:rsidR="003C5D4A" w:rsidRDefault="008D002B" w:rsidP="002F499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Организация и проведение социально-психологического тестирования регламентируется</w:t>
      </w:r>
      <w:r w:rsidR="00CA59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381A">
        <w:rPr>
          <w:rFonts w:ascii="Times New Roman" w:hAnsi="Times New Roman" w:cs="Times New Roman"/>
          <w:b/>
          <w:sz w:val="28"/>
          <w:szCs w:val="28"/>
        </w:rPr>
        <w:t>письмом Министерства просвещения Российской Федерации от 2</w:t>
      </w:r>
      <w:r w:rsidR="000D5747">
        <w:rPr>
          <w:rFonts w:ascii="Times New Roman" w:hAnsi="Times New Roman" w:cs="Times New Roman"/>
          <w:b/>
          <w:sz w:val="28"/>
          <w:szCs w:val="28"/>
        </w:rPr>
        <w:t>0</w:t>
      </w:r>
      <w:r w:rsidR="00D1381A">
        <w:rPr>
          <w:rFonts w:ascii="Times New Roman" w:hAnsi="Times New Roman" w:cs="Times New Roman"/>
          <w:b/>
          <w:sz w:val="28"/>
          <w:szCs w:val="28"/>
        </w:rPr>
        <w:t>.08.202</w:t>
      </w:r>
      <w:r w:rsidR="000D5747">
        <w:rPr>
          <w:rFonts w:ascii="Times New Roman" w:hAnsi="Times New Roman" w:cs="Times New Roman"/>
          <w:b/>
          <w:sz w:val="28"/>
          <w:szCs w:val="28"/>
        </w:rPr>
        <w:t>6</w:t>
      </w:r>
      <w:r w:rsidR="00D1381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D5747">
        <w:rPr>
          <w:rFonts w:ascii="Times New Roman" w:hAnsi="Times New Roman" w:cs="Times New Roman"/>
          <w:b/>
          <w:sz w:val="28"/>
          <w:szCs w:val="28"/>
        </w:rPr>
        <w:t>16</w:t>
      </w:r>
      <w:r w:rsidR="003F5F15">
        <w:rPr>
          <w:rFonts w:ascii="Times New Roman" w:hAnsi="Times New Roman" w:cs="Times New Roman"/>
          <w:b/>
          <w:sz w:val="28"/>
          <w:szCs w:val="28"/>
        </w:rPr>
        <w:t>/</w:t>
      </w:r>
      <w:r w:rsidR="000D5747">
        <w:rPr>
          <w:rFonts w:ascii="Times New Roman" w:hAnsi="Times New Roman" w:cs="Times New Roman"/>
          <w:b/>
          <w:sz w:val="28"/>
          <w:szCs w:val="28"/>
        </w:rPr>
        <w:t>8123</w:t>
      </w:r>
      <w:r w:rsidR="00D1381A">
        <w:rPr>
          <w:rFonts w:ascii="Times New Roman" w:hAnsi="Times New Roman" w:cs="Times New Roman"/>
          <w:b/>
          <w:sz w:val="28"/>
          <w:szCs w:val="28"/>
        </w:rPr>
        <w:t xml:space="preserve"> и приказом министерства образования Оренбургской области от 20.07.2020 № 01-21/966.</w:t>
      </w:r>
    </w:p>
    <w:p w14:paraId="136C7409" w14:textId="71A94590" w:rsidR="003C5D4A" w:rsidRDefault="003C5D4A"/>
    <w:p w14:paraId="05DE8899" w14:textId="39A9086E" w:rsidR="00135F7D" w:rsidRDefault="00135F7D">
      <w:r>
        <w:rPr>
          <w:noProof/>
        </w:rPr>
        <w:drawing>
          <wp:inline distT="0" distB="0" distL="0" distR="0" wp14:anchorId="2E3015D8" wp14:editId="0DDA5F0A">
            <wp:extent cx="5940425" cy="334148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5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BA1"/>
    <w:rsid w:val="000D5747"/>
    <w:rsid w:val="00135F7D"/>
    <w:rsid w:val="00180E14"/>
    <w:rsid w:val="002F4999"/>
    <w:rsid w:val="003C5D4A"/>
    <w:rsid w:val="003F5F15"/>
    <w:rsid w:val="005416DE"/>
    <w:rsid w:val="008D002B"/>
    <w:rsid w:val="00BC7BA1"/>
    <w:rsid w:val="00CA59E2"/>
    <w:rsid w:val="00D1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92C49"/>
  <w15:chartTrackingRefBased/>
  <w15:docId w15:val="{D7B798B4-C15B-4ED6-B98E-2B11A2FE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5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Чеснокова</dc:creator>
  <cp:keywords/>
  <dc:description/>
  <cp:lastModifiedBy>Методист</cp:lastModifiedBy>
  <cp:revision>16</cp:revision>
  <cp:lastPrinted>2020-09-10T04:16:00Z</cp:lastPrinted>
  <dcterms:created xsi:type="dcterms:W3CDTF">2019-10-28T03:28:00Z</dcterms:created>
  <dcterms:modified xsi:type="dcterms:W3CDTF">2026-09-14T07:02:00Z</dcterms:modified>
</cp:coreProperties>
</file>