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AD" w:rsidRDefault="004D15AD" w:rsidP="002C6F35">
      <w:pPr>
        <w:spacing w:before="100" w:beforeAutospacing="1" w:after="100" w:afterAutospacing="1" w:line="240" w:lineRule="auto"/>
        <w:ind w:left="-1134" w:right="-284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0" w:name="top"/>
      <w:r>
        <w:rPr>
          <w:rFonts w:ascii="Verdana" w:hAnsi="Verdana"/>
          <w:color w:val="000000"/>
          <w:sz w:val="20"/>
          <w:szCs w:val="20"/>
        </w:rPr>
        <w:br/>
      </w:r>
      <w:r w:rsidRPr="002C6F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4" w:history="1">
        <w:r w:rsidRPr="002C6F3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Оформление списка литературы</w:t>
        </w:r>
      </w:hyperlink>
      <w:r w:rsidR="002C6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6F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5" w:history="1">
        <w:r w:rsidRPr="002C6F3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Примеры библиографического</w:t>
        </w:r>
        <w:r w:rsidRPr="002C6F35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br/>
        </w:r>
        <w:r w:rsidRPr="002C6F35">
          <w:rPr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drawing>
            <wp:inline distT="0" distB="0" distL="0" distR="0">
              <wp:extent cx="144780" cy="7620"/>
              <wp:effectExtent l="0" t="0" r="0" b="0"/>
              <wp:docPr id="3" name="Рисунок 3" descr="http://www.library.fa.ru/img/b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library.fa.ru/img/b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" cy="7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C6F3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описания</w:t>
        </w:r>
      </w:hyperlink>
      <w:r w:rsidRPr="002C6F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2C6F35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Описание книг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 фамилией автора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описания книг под фамилией автора сообщаются следующие данные: фамилия и инициалы автора, заглавие книги, сведения, относящиеся к заглавию, сведения об ответственности, сведения о повторности издания, место издания, издательство, год издания, объем.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Если один автор</w:t>
      </w:r>
    </w:p>
    <w:p w:rsidR="0012751E" w:rsidRPr="002C6F35" w:rsidRDefault="0012751E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Виноградов, В. М. Устройство, техническое обслуживание и ремонт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автомобилей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учебное пособие / В.М. Виноградов. - Москва: КУРС: ИНФРА-М, 2021. - 376 с. - (Среднее профессиональное образование). - ISBN 978-5-906923-31-8. -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Текст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Если два автора</w:t>
      </w:r>
    </w:p>
    <w:p w:rsidR="004D15AD" w:rsidRPr="002C6F35" w:rsidRDefault="00E20CBF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Оришев</w:t>
      </w:r>
      <w:proofErr w:type="spell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, А. Б.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История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А.Б. </w:t>
      </w:r>
      <w:proofErr w:type="spell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Оришев</w:t>
      </w:r>
      <w:proofErr w:type="spell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, В.Н. Тарасенко. —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РИОР : ИНФРА-М, 2021. — 276 с. — (Среднее профессиональное образование). — ISBN 978-5-369-01833-0. -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Текст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Если три автора</w:t>
      </w:r>
    </w:p>
    <w:p w:rsidR="00647797" w:rsidRPr="002C6F35" w:rsidRDefault="00647797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C6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Акимова, Н.А. Монтаж, техническая эксплуатация и ремонт электромеханического </w:t>
      </w:r>
      <w:proofErr w:type="gramStart"/>
      <w:r w:rsidRPr="002C6F3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оборудования</w:t>
      </w:r>
      <w:r w:rsidRPr="002C6F3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2C6F35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Н.А. Акимова, Н.Ф. </w:t>
      </w:r>
      <w:proofErr w:type="spellStart"/>
      <w:r w:rsidRPr="002C6F35">
        <w:rPr>
          <w:rFonts w:ascii="Times New Roman" w:hAnsi="Times New Roman" w:cs="Times New Roman"/>
          <w:color w:val="000000"/>
          <w:sz w:val="28"/>
          <w:szCs w:val="28"/>
        </w:rPr>
        <w:t>Котеленец</w:t>
      </w:r>
      <w:proofErr w:type="spellEnd"/>
      <w:r w:rsidRPr="002C6F35">
        <w:rPr>
          <w:rFonts w:ascii="Times New Roman" w:hAnsi="Times New Roman" w:cs="Times New Roman"/>
          <w:color w:val="000000"/>
          <w:sz w:val="28"/>
          <w:szCs w:val="28"/>
        </w:rPr>
        <w:t xml:space="preserve">, Н.И. Сентюрихин. - </w:t>
      </w:r>
      <w:proofErr w:type="gramStart"/>
      <w:r w:rsidRPr="002C6F35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2C6F3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2014. - 304 с. - ISBN 978-5-4468-0832-8.</w:t>
      </w:r>
      <w:r w:rsidR="00227C1B" w:rsidRPr="002C6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C1B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27C1B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27C1B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заглавием описывают книги, изданные без указания автора или имеющие четырех и более авторов: сборники статей, разных авторов, и имеющих общее заглавие, коллективные монографии, официальные документы и т.п. При этом описание содержит следующие сведения: заглавие, сведения, относящиеся к заглавию, сведения об ответственности, сведения о повторности издания, месте издания, издательстве, годе издания, объеме.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Если четыре автора</w:t>
      </w:r>
    </w:p>
    <w:p w:rsidR="004D15AD" w:rsidRPr="002C6F35" w:rsidRDefault="00E20CBF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История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учебное пособие / Трифонова Г.А, Супрунова Е.П., Пай С.С., </w:t>
      </w:r>
      <w:proofErr w:type="spell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Салионов</w:t>
      </w:r>
      <w:proofErr w:type="spell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А.Е.. -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НИЦ ИНФРА-М, 2020. - 649 с. - (Среднее профессиональное образование). - ISBN 978-5-16-014652-2. -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Текст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 </w:t>
      </w:r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2C6F35" w:rsidRDefault="002C6F35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информации о пяти и более авторах приводят имена первых трех и в квадратных скобках сокращение «[и др.]»</w:t>
      </w:r>
      <w:r w:rsidR="002C6F35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Абрамова, М.А. Состояние, тенденции и перспективы развития наличного денежного обращения в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Абрамова М.А., Александрова Л.С., Захарова О.В. [и др.] — Москва : </w:t>
      </w:r>
      <w:proofErr w:type="spell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167 с. — ISBN 978-5-4365-2081-0. —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Сборники статей</w:t>
      </w:r>
    </w:p>
    <w:p w:rsidR="00557565" w:rsidRPr="002C6F35" w:rsidRDefault="00557565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Педагогика Монтессори в современной России. К 150-летию со дня рождения Марии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Монтессори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сборник статей / К. Е. </w:t>
      </w:r>
      <w:proofErr w:type="spell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Сумнительный</w:t>
      </w:r>
      <w:proofErr w:type="spell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- </w:t>
      </w:r>
      <w:proofErr w:type="gramStart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 w:rsidRPr="002C6F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МПГУ, 2020. - 144 с. - ISBN 978-5-4263-0905-0. - 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статьи из сборника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автора, название статьи, после знака // указываются заглавие сборника, место издания. номер тома или части для многотомного издания, страницы, на которых напечатан материал.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Пивоварова, М.А. Кластерные инициативы: общее и особенное /М.А. Пивоварова. 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Кластерные инициативы в формировании прогрессивной структуры национальной экономики: сборник научных трудов 2-й Международной научно-практической конференции (17-18 марта 2016 г.). Т.1 /Юго-Западный государственный университет; отв. ред. А.А.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Горохов. - Курск, 2016. - С. 173-177.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Диссертации и авторефераты</w:t>
      </w:r>
    </w:p>
    <w:p w:rsidR="004D15AD" w:rsidRPr="002C6F35" w:rsidRDefault="00557565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Волошин, Д. А. Организация систем управленческого учета на предприятии: Магистерская диссертация / Волошин Д.А. - </w:t>
      </w:r>
      <w:proofErr w:type="gramStart"/>
      <w:r w:rsidRPr="002C6F3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:ИЦ</w:t>
      </w:r>
      <w:proofErr w:type="gramEnd"/>
      <w:r w:rsidRPr="002C6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РИОР, НИЦ ИНФРА-М, 2016. - 157 </w:t>
      </w:r>
      <w:proofErr w:type="gramStart"/>
      <w:r w:rsidRPr="002C6F35">
        <w:rPr>
          <w:rFonts w:ascii="Times New Roman" w:hAnsi="Times New Roman" w:cs="Times New Roman"/>
          <w:sz w:val="28"/>
          <w:szCs w:val="28"/>
          <w:shd w:val="clear" w:color="auto" w:fill="FFFFFF"/>
        </w:rPr>
        <w:t>с..</w:t>
      </w:r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4D15AD"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статей из журналов и газет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Сообщаются фамилия, инициалы автора, заглавие статьи и сведения, относящиеся к нему, после знака // указывается заглавие журнала, год издания, номер выпуска, страницы.</w:t>
      </w:r>
    </w:p>
    <w:p w:rsidR="004345F6" w:rsidRDefault="00C271F7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</w:pPr>
      <w:proofErr w:type="spellStart"/>
      <w:r w:rsidRPr="002C6F35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>Нудель</w:t>
      </w:r>
      <w:proofErr w:type="spellEnd"/>
      <w:r w:rsidRPr="002C6F35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 xml:space="preserve"> С.Л. Уголовно-правовое воздействие в механизме обеспечения экономической безопасности (проблемы и тенденции законодательной регламентации) / С.Л. </w:t>
      </w:r>
      <w:proofErr w:type="spellStart"/>
      <w:r w:rsidRPr="002C6F35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>Нудель</w:t>
      </w:r>
      <w:proofErr w:type="spellEnd"/>
      <w:r w:rsidRPr="002C6F35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 xml:space="preserve"> 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2C6F35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 xml:space="preserve"> // Журнал российского права. – 2020. – № 6. – С. 106 – 119.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Законодательные материалы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Федерация. Законы. Уголовный кодекс Российской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: текст с изменениями и дополнениями на 1 августа 2017 года : [принят Государственной думой 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 мая 1996 года : одобрен Советом Федерации 5 июня 1996 года]. 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350 с. – ISBN 978-5-04004029-2. 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Грязев, А. «Пустое занятие»: кто лишает Россию права вето в СБ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 ООН возобновлены переговоры по реформе Совета Безопасности / А. Грязев. –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Газета.ru : [сайт]. – 20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 февр. – URL: https://www.gazeta.ru/politics/20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/02/02_a_11634385.shtml (дата обращения: 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Сайты в сети «Интернет»:</w:t>
      </w:r>
    </w:p>
    <w:p w:rsidR="004D15AD" w:rsidRPr="002C6F35" w:rsidRDefault="004D15AD" w:rsidP="002C6F35">
      <w:pPr>
        <w:spacing w:before="100" w:beforeAutospacing="1" w:after="100" w:afterAutospacing="1" w:line="240" w:lineRule="auto"/>
        <w:ind w:left="-1134" w:right="-284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– Санкт-Петербург, 1998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.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 http://www.hermitagemuseum.org/wps/portal/hermitage (дата обращения: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Текст.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</w:t>
      </w:r>
    </w:p>
    <w:p w:rsidR="00185A0A" w:rsidRPr="002C6F35" w:rsidRDefault="004D15AD" w:rsidP="002C6F35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eLIBRARY.RU :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электронная библиотека : сайт. – Москва, 2000 </w:t>
      </w:r>
      <w:proofErr w:type="gram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.</w:t>
      </w:r>
      <w:proofErr w:type="gram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 https://elibrary.ru (дата обращения: 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Режим доступа: для </w:t>
      </w:r>
      <w:proofErr w:type="spellStart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</w:t>
      </w:r>
      <w:proofErr w:type="spellEnd"/>
      <w:r w:rsidRPr="002C6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 – Текст: электронный.</w:t>
      </w:r>
      <w:bookmarkEnd w:id="0"/>
    </w:p>
    <w:sectPr w:rsidR="00185A0A" w:rsidRPr="002C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D"/>
    <w:rsid w:val="0012751E"/>
    <w:rsid w:val="00185A0A"/>
    <w:rsid w:val="00227C1B"/>
    <w:rsid w:val="002C6F35"/>
    <w:rsid w:val="004345F6"/>
    <w:rsid w:val="004D15AD"/>
    <w:rsid w:val="00557565"/>
    <w:rsid w:val="00647797"/>
    <w:rsid w:val="00C025B2"/>
    <w:rsid w:val="00C271F7"/>
    <w:rsid w:val="00E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5D1"/>
  <w15:chartTrackingRefBased/>
  <w15:docId w15:val="{42C82684-1197-4870-BC86-9F3270CB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3">
    <w:name w:val="header3"/>
    <w:basedOn w:val="a"/>
    <w:rsid w:val="004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text">
    <w:name w:val="libtext"/>
    <w:basedOn w:val="a"/>
    <w:rsid w:val="004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15AD"/>
    <w:rPr>
      <w:b/>
      <w:bCs/>
    </w:rPr>
  </w:style>
  <w:style w:type="character" w:styleId="a4">
    <w:name w:val="Hyperlink"/>
    <w:basedOn w:val="a0"/>
    <w:uiPriority w:val="99"/>
    <w:semiHidden/>
    <w:unhideWhenUsed/>
    <w:rsid w:val="004D1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library.fa.ru/adv_descr.asp" TargetMode="External"/><Relationship Id="rId4" Type="http://schemas.openxmlformats.org/officeDocument/2006/relationships/hyperlink" Target="http://www.library.fa.ru/adv_lis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library@bkpt.local</dc:creator>
  <cp:keywords/>
  <dc:description/>
  <cp:lastModifiedBy>library@bkpt.local</cp:lastModifiedBy>
  <cp:revision>4</cp:revision>
  <dcterms:created xsi:type="dcterms:W3CDTF">2021-09-07T07:11:00Z</dcterms:created>
  <dcterms:modified xsi:type="dcterms:W3CDTF">2021-09-08T05:16:00Z</dcterms:modified>
</cp:coreProperties>
</file>