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43" w:rsidRDefault="00E90343" w:rsidP="00E90343">
      <w:pPr>
        <w:ind w:firstLine="709"/>
        <w:contextualSpacing/>
        <w:jc w:val="center"/>
        <w:rPr>
          <w:b/>
          <w:color w:val="000000"/>
          <w:sz w:val="32"/>
          <w:szCs w:val="32"/>
        </w:rPr>
      </w:pPr>
      <w:r w:rsidRPr="00E90343">
        <w:rPr>
          <w:b/>
          <w:color w:val="000000"/>
          <w:sz w:val="32"/>
          <w:szCs w:val="32"/>
        </w:rPr>
        <w:t>Задание для контрольной работы</w:t>
      </w:r>
    </w:p>
    <w:p w:rsidR="00E90343" w:rsidRPr="00E90343" w:rsidRDefault="00E90343" w:rsidP="00E90343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90343">
        <w:rPr>
          <w:b/>
          <w:color w:val="000000"/>
          <w:sz w:val="28"/>
          <w:szCs w:val="28"/>
        </w:rPr>
        <w:t>Выполнить 2 задания: 1 задание по последней цифре номера зачетной книжки, 2 задание по предпоследней цифре номера зачетной книжки</w:t>
      </w:r>
    </w:p>
    <w:p w:rsidR="00E90343" w:rsidRPr="00E90343" w:rsidRDefault="00E90343" w:rsidP="00E90343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E90343">
        <w:rPr>
          <w:color w:val="FF0000"/>
          <w:sz w:val="26"/>
          <w:szCs w:val="26"/>
        </w:rPr>
        <w:t>1 задание</w:t>
      </w:r>
    </w:p>
    <w:p w:rsid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E90343">
        <w:rPr>
          <w:sz w:val="26"/>
          <w:szCs w:val="26"/>
        </w:rPr>
        <w:t xml:space="preserve">. С 2 - Определить минимальное забойное давление фонтанирования, если глубина скважины 1700 </w:t>
      </w:r>
      <w:proofErr w:type="gramStart"/>
      <w:r w:rsidRPr="00E90343">
        <w:rPr>
          <w:sz w:val="26"/>
          <w:szCs w:val="26"/>
        </w:rPr>
        <w:t>м,  внутренний</w:t>
      </w:r>
      <w:proofErr w:type="gramEnd"/>
      <w:r w:rsidRPr="00E90343">
        <w:rPr>
          <w:sz w:val="26"/>
          <w:szCs w:val="26"/>
        </w:rPr>
        <w:t xml:space="preserve"> диаметр НКТ – 0,05 м,  давление насыщения нефти газом 9 МПа, давление на устье 0,6 МПа, газовый фактор  60 м3/т, плотность пластовой нефти 800 кг/м3, плотность нефти в поверхностных условиях 850 кг/м3,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продукции скважины 25 %, плотность пластовой воды 1100 кг/м3. Забойное давление во время работы скважины должно быть больше давлению насыщения.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color w:val="000000"/>
          <w:sz w:val="26"/>
          <w:szCs w:val="26"/>
        </w:rPr>
        <w:t xml:space="preserve">1. </w:t>
      </w:r>
      <w:r w:rsidRPr="00E90343">
        <w:rPr>
          <w:sz w:val="26"/>
          <w:szCs w:val="26"/>
        </w:rPr>
        <w:t xml:space="preserve">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Залежь нефти находится в эксплуатационном бурении. Средняя глубина залегания пласта 2100 метров. Средняя проницаемость коллектора 1650 мкм</w:t>
      </w:r>
      <w:r w:rsidRPr="00E90343">
        <w:rPr>
          <w:sz w:val="26"/>
          <w:szCs w:val="26"/>
          <w:vertAlign w:val="superscript"/>
        </w:rPr>
        <w:t>2</w:t>
      </w:r>
      <w:r w:rsidRPr="00E90343">
        <w:rPr>
          <w:sz w:val="26"/>
          <w:szCs w:val="26"/>
        </w:rPr>
        <w:t xml:space="preserve">, средняя пористость 20 %. В добываемой жидкости до 2 % сероводорода. Плотность нефти в </w:t>
      </w:r>
      <w:proofErr w:type="gramStart"/>
      <w:r w:rsidRPr="00E90343">
        <w:rPr>
          <w:sz w:val="26"/>
          <w:szCs w:val="26"/>
        </w:rPr>
        <w:t>пластовых  условиях</w:t>
      </w:r>
      <w:proofErr w:type="gramEnd"/>
      <w:r w:rsidRPr="00E90343">
        <w:rPr>
          <w:sz w:val="26"/>
          <w:szCs w:val="26"/>
        </w:rPr>
        <w:t xml:space="preserve"> 800 км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вязкость 3 мПа*с. Газовый фактор 40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/т. Давление насыщения нефти газом 5МПа. Начальное пластовое давление 20 МПа. Продукция скважин безводная. Обоснуйте способ извлечения жидкости из скважины, выберете необходимое для этого оборудование и режим его работы.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sz w:val="26"/>
          <w:szCs w:val="26"/>
        </w:rPr>
        <w:t xml:space="preserve">2.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</w:t>
      </w:r>
      <w:proofErr w:type="gramStart"/>
      <w:r w:rsidRPr="00E90343">
        <w:rPr>
          <w:sz w:val="26"/>
          <w:szCs w:val="26"/>
        </w:rPr>
        <w:t xml:space="preserve">Рассчитайте,   </w:t>
      </w:r>
      <w:proofErr w:type="gramEnd"/>
      <w:r w:rsidRPr="00E90343">
        <w:rPr>
          <w:sz w:val="26"/>
          <w:szCs w:val="26"/>
        </w:rPr>
        <w:t xml:space="preserve"> при   какой   </w:t>
      </w:r>
      <w:proofErr w:type="spellStart"/>
      <w:r w:rsidRPr="00E90343">
        <w:rPr>
          <w:sz w:val="26"/>
          <w:szCs w:val="26"/>
        </w:rPr>
        <w:t>обводненности</w:t>
      </w:r>
      <w:proofErr w:type="spellEnd"/>
      <w:r w:rsidRPr="00E90343">
        <w:rPr>
          <w:sz w:val="26"/>
          <w:szCs w:val="26"/>
        </w:rPr>
        <w:t xml:space="preserve">   продукции    скважины   она    прекратит фонтанировать,   если   глубина   скважины   1700 м,   внутренний диаметр НКТ – 0,05 м,  давление  насыщения  нефти  газом   9 МПа,  давление на устье 0,6 МПа, газовый фактор  60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/т,   плотность   пластовой   нефти  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 плотность   нефти  в поверхностных условиях  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 продукции   скважины  25 %, плотность пластовой воды  1100кг/м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 Забойное   давление   во   время   работы скважины должно быть равно давлению насыщения.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sz w:val="26"/>
          <w:szCs w:val="26"/>
        </w:rPr>
        <w:t xml:space="preserve">3.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Определить минимальное забойное давление фонтанирования, если глубина скважины 1700 </w:t>
      </w:r>
      <w:proofErr w:type="gramStart"/>
      <w:r w:rsidRPr="00E90343">
        <w:rPr>
          <w:sz w:val="26"/>
          <w:szCs w:val="26"/>
        </w:rPr>
        <w:t>м,  внутренний</w:t>
      </w:r>
      <w:proofErr w:type="gramEnd"/>
      <w:r w:rsidRPr="00E90343">
        <w:rPr>
          <w:sz w:val="26"/>
          <w:szCs w:val="26"/>
        </w:rPr>
        <w:t xml:space="preserve"> диаметр НКТ – 0,05 м,  давление насыщения нефти газом 9 МПа, давление на устье 0,6 МПа, газовый фактор  60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/т, плотность пластовой нефти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плотность нефти в поверхностных условиях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продукции скважины 25 %, плотность пластовой воды 1100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Забойное давление во время работы скважины должно быть больше давлению насыщения.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sz w:val="26"/>
          <w:szCs w:val="26"/>
        </w:rPr>
        <w:t xml:space="preserve">4.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Нормальной работе установки ЭЦН мешает газ. Установка спущена на глубину1800м. Ваши действия, как инженера-технолога для обеспечения нормальной работы скважины.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Перейти на периодическую эксплуатацию скважины? 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Изменить типоразмер насосной установки? 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</w:t>
      </w:r>
      <w:proofErr w:type="gramStart"/>
      <w:r w:rsidRPr="00E90343">
        <w:rPr>
          <w:sz w:val="26"/>
          <w:szCs w:val="26"/>
        </w:rPr>
        <w:t>Изменить  способ</w:t>
      </w:r>
      <w:proofErr w:type="gramEnd"/>
      <w:r w:rsidRPr="00E90343">
        <w:rPr>
          <w:sz w:val="26"/>
          <w:szCs w:val="26"/>
        </w:rPr>
        <w:t xml:space="preserve"> эксплуатации скважин?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Изменить режим откачки жидкости? 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Изменить диаметр насосный труб? 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Изменить глубину подвески насоса? 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 Изменить глубинно-насосное оборудование? 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>Ваше решение должно включить в себя обсуждение всех предлагаемых вариантов и их обоснование.</w:t>
      </w:r>
    </w:p>
    <w:p w:rsidR="00E90343" w:rsidRP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>5. С 2 - Опишите методику проведения гидродинамических промысловых исследований эксплуатационных скважин для выбора способа откачки жидкости и оценки надежности оборудования для добычи нефти.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sz w:val="26"/>
          <w:szCs w:val="26"/>
        </w:rPr>
        <w:lastRenderedPageBreak/>
        <w:t>6. С 2 - Скважина эксплуатируется с помощью УЭЦН5-80-850 и работает в установившемся режиме. Дебит скважины по замеру на «Спутнике» - 40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</w:t>
      </w:r>
      <w:proofErr w:type="spellStart"/>
      <w:r w:rsidRPr="00E90343">
        <w:rPr>
          <w:sz w:val="26"/>
          <w:szCs w:val="26"/>
        </w:rPr>
        <w:t>сут</w:t>
      </w:r>
      <w:proofErr w:type="spellEnd"/>
      <w:r w:rsidRPr="00E90343">
        <w:rPr>
          <w:sz w:val="26"/>
          <w:szCs w:val="26"/>
        </w:rPr>
        <w:t xml:space="preserve">., буферное давление – 15 атм., </w:t>
      </w:r>
      <w:proofErr w:type="spellStart"/>
      <w:r w:rsidRPr="00E90343">
        <w:rPr>
          <w:sz w:val="26"/>
          <w:szCs w:val="26"/>
        </w:rPr>
        <w:t>затрубное</w:t>
      </w:r>
      <w:proofErr w:type="spellEnd"/>
      <w:r w:rsidRPr="00E90343">
        <w:rPr>
          <w:sz w:val="26"/>
          <w:szCs w:val="26"/>
        </w:rPr>
        <w:t xml:space="preserve"> давление – 30 атм., динамический уровень жидкости 600 м. Средняя плотность жидкости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Можно ли считать, что скважина работает в оптимальном режиме, а насосное оборудование подобрано правильно? Обоснуйте Ваши рекомендации по изменению режима скважины и по изменению типоразмера установки. Объясните, каких результатов при этом можно ожидать.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sz w:val="26"/>
          <w:szCs w:val="26"/>
        </w:rPr>
        <w:t xml:space="preserve">7.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Эксплуатационная   </w:t>
      </w:r>
      <w:proofErr w:type="gramStart"/>
      <w:r w:rsidRPr="00E90343">
        <w:rPr>
          <w:sz w:val="26"/>
          <w:szCs w:val="26"/>
        </w:rPr>
        <w:t>скважина  и</w:t>
      </w:r>
      <w:proofErr w:type="gramEnd"/>
      <w:r w:rsidRPr="00E90343">
        <w:rPr>
          <w:sz w:val="26"/>
          <w:szCs w:val="26"/>
        </w:rPr>
        <w:t xml:space="preserve">   режим  ее   работы  характеризуется   следующими параметрами. </w:t>
      </w:r>
      <w:proofErr w:type="gramStart"/>
      <w:r w:rsidRPr="00E90343">
        <w:rPr>
          <w:sz w:val="26"/>
          <w:szCs w:val="26"/>
        </w:rPr>
        <w:t>Ствол  скважины</w:t>
      </w:r>
      <w:proofErr w:type="gramEnd"/>
      <w:r w:rsidRPr="00E90343">
        <w:rPr>
          <w:sz w:val="26"/>
          <w:szCs w:val="26"/>
        </w:rPr>
        <w:t xml:space="preserve">  на  участке  300-400 м  имеет  угол  наклона к вертикали 12</w:t>
      </w:r>
      <w:r w:rsidRPr="00E90343">
        <w:rPr>
          <w:sz w:val="26"/>
          <w:szCs w:val="26"/>
          <w:vertAlign w:val="superscript"/>
        </w:rPr>
        <w:t>0</w:t>
      </w:r>
      <w:r w:rsidRPr="00E90343">
        <w:rPr>
          <w:sz w:val="26"/>
          <w:szCs w:val="26"/>
        </w:rPr>
        <w:t xml:space="preserve">. Глубина подвески   </w:t>
      </w:r>
      <w:proofErr w:type="gramStart"/>
      <w:r w:rsidRPr="00E90343">
        <w:rPr>
          <w:sz w:val="26"/>
          <w:szCs w:val="26"/>
        </w:rPr>
        <w:t>насоса  1750</w:t>
      </w:r>
      <w:proofErr w:type="gramEnd"/>
      <w:r w:rsidRPr="00E90343">
        <w:rPr>
          <w:sz w:val="26"/>
          <w:szCs w:val="26"/>
        </w:rPr>
        <w:t xml:space="preserve"> м.  </w:t>
      </w:r>
      <w:proofErr w:type="gramStart"/>
      <w:r w:rsidRPr="00E90343">
        <w:rPr>
          <w:sz w:val="26"/>
          <w:szCs w:val="26"/>
        </w:rPr>
        <w:t>Дебит  скважины</w:t>
      </w:r>
      <w:proofErr w:type="gramEnd"/>
      <w:r w:rsidRPr="00E90343">
        <w:rPr>
          <w:sz w:val="26"/>
          <w:szCs w:val="26"/>
        </w:rPr>
        <w:t xml:space="preserve"> 12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</w:t>
      </w:r>
      <w:proofErr w:type="spellStart"/>
      <w:r w:rsidRPr="00E90343">
        <w:rPr>
          <w:sz w:val="26"/>
          <w:szCs w:val="26"/>
        </w:rPr>
        <w:t>сут</w:t>
      </w:r>
      <w:proofErr w:type="spellEnd"/>
      <w:r w:rsidRPr="00E90343">
        <w:rPr>
          <w:sz w:val="26"/>
          <w:szCs w:val="26"/>
        </w:rPr>
        <w:t xml:space="preserve">., 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 продукции 96 %. Газовый   фактор   300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.   Динамический   уровень   жидкости   в   </w:t>
      </w:r>
      <w:proofErr w:type="gramStart"/>
      <w:r w:rsidRPr="00E90343">
        <w:rPr>
          <w:sz w:val="26"/>
          <w:szCs w:val="26"/>
        </w:rPr>
        <w:t>скважине  1000</w:t>
      </w:r>
      <w:proofErr w:type="gramEnd"/>
      <w:r w:rsidRPr="00E90343">
        <w:rPr>
          <w:sz w:val="26"/>
          <w:szCs w:val="26"/>
        </w:rPr>
        <w:t>м. Плотность нефти в пластовых условиях 800 кг/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. Вязкость нефти в пластовых условиях 30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. Пористость коллектора 18,2 %, проницаемость 0,62 мкм</w:t>
      </w:r>
      <w:r w:rsidRPr="00E90343">
        <w:rPr>
          <w:sz w:val="26"/>
          <w:szCs w:val="26"/>
          <w:vertAlign w:val="superscript"/>
        </w:rPr>
        <w:t>2</w:t>
      </w:r>
      <w:r w:rsidRPr="00E90343">
        <w:rPr>
          <w:sz w:val="26"/>
          <w:szCs w:val="26"/>
        </w:rPr>
        <w:t>. Какие, с Вашей точки зрения, факторы осложняют работу скважины в данных условиях? Какой способ извлечения жидкости на поверхность Вы в данном случае рекомендуете и почему</w:t>
      </w:r>
    </w:p>
    <w:p w:rsidR="00E90343" w:rsidRPr="00E90343" w:rsidRDefault="00E90343" w:rsidP="00E90343">
      <w:pPr>
        <w:ind w:firstLine="709"/>
        <w:contextualSpacing/>
        <w:jc w:val="both"/>
      </w:pPr>
      <w:r w:rsidRPr="00E90343">
        <w:rPr>
          <w:sz w:val="26"/>
          <w:szCs w:val="26"/>
        </w:rPr>
        <w:t xml:space="preserve">8.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Обоснуйте выбор способа подъема жидкости из скважины, необходимое скважинное </w:t>
      </w:r>
      <w:proofErr w:type="gramStart"/>
      <w:r w:rsidRPr="00E90343">
        <w:rPr>
          <w:sz w:val="26"/>
          <w:szCs w:val="26"/>
        </w:rPr>
        <w:t xml:space="preserve">оборудование,   </w:t>
      </w:r>
      <w:proofErr w:type="gramEnd"/>
      <w:r w:rsidRPr="00E90343">
        <w:rPr>
          <w:sz w:val="26"/>
          <w:szCs w:val="26"/>
        </w:rPr>
        <w:t xml:space="preserve">если   по   скважине    имеется    следующая    исходная   информация. Заданная технологическая   норма   отбора   жидкости  </w:t>
      </w:r>
      <w:r w:rsidRPr="00E90343">
        <w:rPr>
          <w:i/>
          <w:sz w:val="26"/>
          <w:szCs w:val="26"/>
          <w:lang w:val="en-US"/>
        </w:rPr>
        <w:t>Q</w:t>
      </w:r>
      <w:r w:rsidRPr="00E90343">
        <w:rPr>
          <w:i/>
          <w:sz w:val="26"/>
          <w:szCs w:val="26"/>
          <w:vertAlign w:val="subscript"/>
        </w:rPr>
        <w:t>ж</w:t>
      </w:r>
      <w:r w:rsidRPr="00E90343">
        <w:rPr>
          <w:sz w:val="26"/>
          <w:szCs w:val="26"/>
        </w:rPr>
        <w:t xml:space="preserve"> = 150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</w:t>
      </w:r>
      <w:proofErr w:type="spellStart"/>
      <w:r w:rsidRPr="00E90343">
        <w:rPr>
          <w:sz w:val="26"/>
          <w:szCs w:val="26"/>
        </w:rPr>
        <w:t>сут</w:t>
      </w:r>
      <w:proofErr w:type="spellEnd"/>
      <w:r w:rsidRPr="00E90343">
        <w:rPr>
          <w:sz w:val="26"/>
          <w:szCs w:val="26"/>
        </w:rPr>
        <w:t xml:space="preserve">,   скважина вертикальная, ее глубина   </w:t>
      </w:r>
      <w:r w:rsidRPr="00E90343">
        <w:rPr>
          <w:i/>
          <w:sz w:val="26"/>
          <w:szCs w:val="26"/>
          <w:lang w:val="en-US"/>
        </w:rPr>
        <w:t>L</w:t>
      </w:r>
      <w:r w:rsidRPr="00E90343">
        <w:rPr>
          <w:i/>
          <w:sz w:val="26"/>
          <w:szCs w:val="26"/>
          <w:vertAlign w:val="subscript"/>
        </w:rPr>
        <w:t>с</w:t>
      </w:r>
      <w:r w:rsidRPr="00E90343">
        <w:rPr>
          <w:sz w:val="26"/>
          <w:szCs w:val="26"/>
        </w:rPr>
        <w:t xml:space="preserve"> = 1500 м, диаметр колонны   </w:t>
      </w:r>
      <w:proofErr w:type="spellStart"/>
      <w:r w:rsidRPr="00E90343">
        <w:rPr>
          <w:i/>
          <w:sz w:val="26"/>
          <w:szCs w:val="26"/>
          <w:lang w:val="en-US"/>
        </w:rPr>
        <w:t>D</w:t>
      </w:r>
      <w:r w:rsidRPr="00E90343">
        <w:rPr>
          <w:i/>
          <w:sz w:val="26"/>
          <w:szCs w:val="26"/>
          <w:vertAlign w:val="subscript"/>
          <w:lang w:val="en-US"/>
        </w:rPr>
        <w:t>k</w:t>
      </w:r>
      <w:proofErr w:type="spellEnd"/>
      <w:r w:rsidRPr="00E90343">
        <w:rPr>
          <w:sz w:val="26"/>
          <w:szCs w:val="26"/>
        </w:rPr>
        <w:t xml:space="preserve"> = 146 мм; коэффициент продуктивности  К = 30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/(</w:t>
      </w:r>
      <w:proofErr w:type="spellStart"/>
      <w:r w:rsidRPr="00E90343">
        <w:rPr>
          <w:sz w:val="26"/>
          <w:szCs w:val="26"/>
        </w:rPr>
        <w:t>сутМПа</w:t>
      </w:r>
      <w:proofErr w:type="spellEnd"/>
      <w:r w:rsidRPr="00E90343">
        <w:rPr>
          <w:sz w:val="26"/>
          <w:szCs w:val="26"/>
        </w:rPr>
        <w:t xml:space="preserve">); пластовое давление 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 xml:space="preserve"> =</w:t>
      </w:r>
      <w:r w:rsidRPr="00E90343">
        <w:rPr>
          <w:sz w:val="26"/>
          <w:szCs w:val="26"/>
        </w:rPr>
        <w:t xml:space="preserve"> 15</w:t>
      </w:r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 xml:space="preserve">МПа, пластовая температура  </w:t>
      </w:r>
      <w:proofErr w:type="spellStart"/>
      <w:r w:rsidRPr="00E90343">
        <w:rPr>
          <w:sz w:val="26"/>
          <w:szCs w:val="26"/>
        </w:rPr>
        <w:t>Т</w:t>
      </w:r>
      <w:r w:rsidRPr="00E90343">
        <w:rPr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 xml:space="preserve"> = 300 К, давление на выкидной линии на устье скважины 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вык</w:t>
      </w:r>
      <w:proofErr w:type="spellEnd"/>
      <w:r w:rsidRPr="00E90343">
        <w:rPr>
          <w:sz w:val="26"/>
          <w:szCs w:val="26"/>
        </w:rPr>
        <w:t xml:space="preserve"> = 0,5 МПа; объемная доля воды в добываемой продукции (СУ) </w:t>
      </w:r>
      <w:r w:rsidRPr="00E90343">
        <w:rPr>
          <w:i/>
          <w:sz w:val="26"/>
          <w:szCs w:val="26"/>
        </w:rPr>
        <w:t>β</w:t>
      </w:r>
      <w:r w:rsidRPr="00E90343">
        <w:rPr>
          <w:i/>
          <w:sz w:val="26"/>
          <w:szCs w:val="26"/>
          <w:vertAlign w:val="subscript"/>
        </w:rPr>
        <w:t>в</w:t>
      </w:r>
      <w:r w:rsidRPr="00E90343">
        <w:rPr>
          <w:sz w:val="26"/>
          <w:szCs w:val="26"/>
        </w:rPr>
        <w:t xml:space="preserve"> = 30%, </w:t>
      </w:r>
      <w:proofErr w:type="spellStart"/>
      <w:r w:rsidRPr="00E90343">
        <w:rPr>
          <w:sz w:val="26"/>
          <w:szCs w:val="26"/>
        </w:rPr>
        <w:t>газонасыщенность</w:t>
      </w:r>
      <w:proofErr w:type="spellEnd"/>
      <w:r w:rsidRPr="00E90343">
        <w:rPr>
          <w:sz w:val="26"/>
          <w:szCs w:val="26"/>
        </w:rPr>
        <w:t xml:space="preserve"> пластовой нефти   Г = 70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/т, давление насыщения </w:t>
      </w:r>
      <w:r w:rsidRPr="00E90343">
        <w:rPr>
          <w:sz w:val="26"/>
          <w:szCs w:val="26"/>
          <w:lang w:val="en-US"/>
        </w:rPr>
        <w:t>P</w:t>
      </w:r>
      <w:r w:rsidRPr="00E90343">
        <w:rPr>
          <w:sz w:val="26"/>
          <w:szCs w:val="26"/>
          <w:vertAlign w:val="subscript"/>
        </w:rPr>
        <w:t>нас</w:t>
      </w:r>
      <w:r w:rsidRPr="00E90343">
        <w:rPr>
          <w:sz w:val="26"/>
          <w:szCs w:val="26"/>
        </w:rPr>
        <w:t xml:space="preserve"> = 10 МПа, плотность  нефти (пластовой и дегазированной) 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 xml:space="preserve">  =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 , 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ден</w:t>
      </w:r>
      <w:proofErr w:type="spellEnd"/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>=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вязкость (пластовой и дегазированной)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 xml:space="preserve"> = 5мПас,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 xml:space="preserve">  = 20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 xml:space="preserve">, объемный коэффициент (пластовое условие)      1,2     плотность воды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1100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вязкость воды 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 xml:space="preserve">= 1,1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 xml:space="preserve">, плотность попутного        газа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>= 1,3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вязкость попутного газа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 xml:space="preserve">= 0,03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.    Не исключено, что из приведенных данных Вам не потребуются.</w:t>
      </w:r>
    </w:p>
    <w:p w:rsid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 w:rsidRPr="00E90343">
        <w:rPr>
          <w:sz w:val="26"/>
          <w:szCs w:val="26"/>
        </w:rPr>
        <w:t xml:space="preserve">9.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Требуется  подобрать  насос  к  скважине,  обеспечивающий  заданную норму отбора  жидкости, если перед инженером-технологом лежат следующие данные: скважина  вертикальна,  ее  глубина  </w:t>
      </w:r>
      <w:r w:rsidRPr="00E90343">
        <w:rPr>
          <w:i/>
          <w:sz w:val="26"/>
          <w:szCs w:val="26"/>
          <w:lang w:val="en-US"/>
        </w:rPr>
        <w:t>L</w:t>
      </w:r>
      <w:r w:rsidRPr="00E90343">
        <w:rPr>
          <w:sz w:val="26"/>
          <w:szCs w:val="26"/>
        </w:rPr>
        <w:t xml:space="preserve">=1300 м,  диаметр  (условный)  эксплуатационной колонны   </w:t>
      </w:r>
      <w:r w:rsidRPr="00E90343">
        <w:rPr>
          <w:i/>
          <w:sz w:val="26"/>
          <w:szCs w:val="26"/>
          <w:lang w:val="en-US"/>
        </w:rPr>
        <w:t>D</w:t>
      </w:r>
      <w:r w:rsidRPr="00E90343">
        <w:rPr>
          <w:sz w:val="26"/>
          <w:szCs w:val="26"/>
          <w:vertAlign w:val="subscript"/>
        </w:rPr>
        <w:t>к</w:t>
      </w:r>
      <w:r w:rsidRPr="00E90343">
        <w:rPr>
          <w:sz w:val="26"/>
          <w:szCs w:val="26"/>
        </w:rPr>
        <w:t>=146 мм,   коэффициент   продуктивности   скважины   К= 30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/(</w:t>
      </w:r>
      <w:proofErr w:type="spellStart"/>
      <w:r w:rsidRPr="00E90343">
        <w:rPr>
          <w:sz w:val="26"/>
          <w:szCs w:val="26"/>
        </w:rPr>
        <w:t>сутМПа</w:t>
      </w:r>
      <w:proofErr w:type="spellEnd"/>
      <w:r w:rsidRPr="00E90343">
        <w:rPr>
          <w:sz w:val="26"/>
          <w:szCs w:val="26"/>
        </w:rPr>
        <w:t xml:space="preserve">), пластовое   давление  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 xml:space="preserve">= </w:t>
      </w:r>
      <w:r w:rsidRPr="00E90343">
        <w:rPr>
          <w:sz w:val="26"/>
          <w:szCs w:val="26"/>
        </w:rPr>
        <w:t xml:space="preserve">14  МПа,  пластовая   температура    </w:t>
      </w:r>
      <w:proofErr w:type="spellStart"/>
      <w:r w:rsidRPr="00E90343">
        <w:rPr>
          <w:i/>
          <w:sz w:val="26"/>
          <w:szCs w:val="26"/>
        </w:rPr>
        <w:t>Т</w:t>
      </w:r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 xml:space="preserve">=  </w:t>
      </w:r>
      <w:r w:rsidRPr="00E90343">
        <w:rPr>
          <w:sz w:val="26"/>
          <w:szCs w:val="26"/>
        </w:rPr>
        <w:t xml:space="preserve">300 К,  давление в выкидной   линии   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вык</w:t>
      </w:r>
      <w:proofErr w:type="spellEnd"/>
      <w:r w:rsidRPr="00E90343">
        <w:rPr>
          <w:i/>
          <w:sz w:val="26"/>
          <w:szCs w:val="26"/>
        </w:rPr>
        <w:t xml:space="preserve">=   </w:t>
      </w:r>
      <w:r w:rsidRPr="00E90343">
        <w:rPr>
          <w:sz w:val="26"/>
          <w:szCs w:val="26"/>
        </w:rPr>
        <w:t xml:space="preserve">0,5 МПа,   объемная   доля   воды   в   добываемой   жидкости (стандартные   условия)   </w:t>
      </w:r>
      <w:r w:rsidRPr="00E90343">
        <w:rPr>
          <w:i/>
          <w:sz w:val="26"/>
          <w:szCs w:val="26"/>
        </w:rPr>
        <w:t>β</w:t>
      </w:r>
      <w:r w:rsidRPr="00E90343">
        <w:rPr>
          <w:i/>
          <w:sz w:val="26"/>
          <w:szCs w:val="26"/>
          <w:vertAlign w:val="subscript"/>
        </w:rPr>
        <w:t>в</w:t>
      </w:r>
      <w:r w:rsidRPr="00E90343">
        <w:rPr>
          <w:i/>
          <w:sz w:val="26"/>
          <w:szCs w:val="26"/>
        </w:rPr>
        <w:t xml:space="preserve">=  </w:t>
      </w:r>
      <w:r w:rsidRPr="00E90343">
        <w:rPr>
          <w:sz w:val="26"/>
          <w:szCs w:val="26"/>
        </w:rPr>
        <w:t xml:space="preserve">20 %,    </w:t>
      </w:r>
      <w:proofErr w:type="spellStart"/>
      <w:r w:rsidRPr="00E90343">
        <w:rPr>
          <w:sz w:val="26"/>
          <w:szCs w:val="26"/>
        </w:rPr>
        <w:t>газонасыщенность</w:t>
      </w:r>
      <w:proofErr w:type="spellEnd"/>
      <w:r w:rsidRPr="00E90343">
        <w:rPr>
          <w:sz w:val="26"/>
          <w:szCs w:val="26"/>
        </w:rPr>
        <w:t xml:space="preserve">    пластовой   нефти  </w:t>
      </w:r>
      <w:r w:rsidRPr="00E90343">
        <w:rPr>
          <w:sz w:val="26"/>
          <w:szCs w:val="26"/>
          <w:lang w:val="en-US"/>
        </w:rPr>
        <w:t>G</w:t>
      </w:r>
      <w:r w:rsidRPr="00E90343">
        <w:rPr>
          <w:sz w:val="26"/>
          <w:szCs w:val="26"/>
        </w:rPr>
        <w:t>=60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/т,  давление   насыщения     </w:t>
      </w:r>
      <w:r w:rsidRPr="00E90343">
        <w:rPr>
          <w:i/>
          <w:sz w:val="26"/>
          <w:szCs w:val="26"/>
          <w:lang w:val="en-US"/>
        </w:rPr>
        <w:t>p</w:t>
      </w:r>
      <w:r w:rsidRPr="00E90343">
        <w:rPr>
          <w:i/>
          <w:sz w:val="26"/>
          <w:szCs w:val="26"/>
          <w:vertAlign w:val="subscript"/>
        </w:rPr>
        <w:t>нас</w:t>
      </w:r>
      <w:r w:rsidRPr="00E90343">
        <w:rPr>
          <w:sz w:val="26"/>
          <w:szCs w:val="26"/>
        </w:rPr>
        <w:t xml:space="preserve"> =  9МПа,   плотность   нефти (пластовой  и дегазированной)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>= 800 кг/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 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>= 890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вязкость  (пластовой  и дегазированной)</w:t>
      </w:r>
      <w:r w:rsidRPr="00E90343">
        <w:rPr>
          <w:i/>
          <w:sz w:val="26"/>
          <w:szCs w:val="26"/>
        </w:rPr>
        <w:t xml:space="preserve"> 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 xml:space="preserve">= 8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 xml:space="preserve"> =  20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,   объемный   коэффициент   (пластовое  условие)   1,15,  плотность воды</w:t>
      </w:r>
      <w:r w:rsidRPr="00E90343">
        <w:rPr>
          <w:i/>
          <w:sz w:val="26"/>
          <w:szCs w:val="26"/>
        </w:rPr>
        <w:t xml:space="preserve"> 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 1100 кг/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 вязкость  воды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1,1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, плотность попутного газа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sz w:val="26"/>
          <w:szCs w:val="26"/>
        </w:rPr>
        <w:t xml:space="preserve"> =1,4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 xml:space="preserve"> вязкость попутного газа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sz w:val="26"/>
          <w:szCs w:val="26"/>
        </w:rPr>
        <w:t xml:space="preserve"> =0,02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. Не исключено, что всех этих данных для принятия решения и не потребуется.</w:t>
      </w:r>
    </w:p>
    <w:p w:rsid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</w:p>
    <w:p w:rsid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</w:p>
    <w:p w:rsidR="00E90343" w:rsidRPr="00E90343" w:rsidRDefault="00E90343" w:rsidP="00E90343">
      <w:pPr>
        <w:ind w:firstLine="709"/>
        <w:contextualSpacing/>
        <w:jc w:val="both"/>
        <w:rPr>
          <w:color w:val="FF0000"/>
        </w:rPr>
      </w:pPr>
      <w:r w:rsidRPr="00E90343">
        <w:rPr>
          <w:color w:val="FF0000"/>
          <w:sz w:val="26"/>
          <w:szCs w:val="26"/>
        </w:rPr>
        <w:lastRenderedPageBreak/>
        <w:t xml:space="preserve">2 задание 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0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Выберите типоразмер станка-качалки, если предполагается откачивать жидкость вязкостью порядка 200мПас и возможно зависание штанговых колонн при их ходе вниз.  Обоснуйте Ваше решение. Каковы предполагаемые результаты Ваших действий. Ваши действия, если все-таки зависание штанговых колонн началось.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1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Обоснуйте выбор способа подъема жидкости из скважины, необходимое скважинное </w:t>
      </w:r>
      <w:proofErr w:type="gramStart"/>
      <w:r w:rsidRPr="00E90343">
        <w:rPr>
          <w:sz w:val="26"/>
          <w:szCs w:val="26"/>
        </w:rPr>
        <w:t xml:space="preserve">оборудование,   </w:t>
      </w:r>
      <w:proofErr w:type="gramEnd"/>
      <w:r w:rsidRPr="00E90343">
        <w:rPr>
          <w:sz w:val="26"/>
          <w:szCs w:val="26"/>
        </w:rPr>
        <w:t xml:space="preserve">если   по   скважине     имеется     следующая     исходная     информация. Заданная   технологическая     норма     отбора   жидкости   </w:t>
      </w:r>
      <w:r w:rsidRPr="00E90343">
        <w:rPr>
          <w:i/>
          <w:sz w:val="26"/>
          <w:szCs w:val="26"/>
          <w:lang w:val="en-US"/>
        </w:rPr>
        <w:t>Q</w:t>
      </w:r>
      <w:r w:rsidRPr="00E90343">
        <w:rPr>
          <w:i/>
          <w:sz w:val="26"/>
          <w:szCs w:val="26"/>
          <w:vertAlign w:val="subscript"/>
        </w:rPr>
        <w:t>ж</w:t>
      </w:r>
      <w:r w:rsidRPr="00E90343">
        <w:rPr>
          <w:sz w:val="26"/>
          <w:szCs w:val="26"/>
        </w:rPr>
        <w:t xml:space="preserve">  =  150 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</w:t>
      </w:r>
      <w:proofErr w:type="spellStart"/>
      <w:r w:rsidRPr="00E90343">
        <w:rPr>
          <w:sz w:val="26"/>
          <w:szCs w:val="26"/>
        </w:rPr>
        <w:t>сут</w:t>
      </w:r>
      <w:proofErr w:type="spellEnd"/>
      <w:r w:rsidRPr="00E90343">
        <w:rPr>
          <w:sz w:val="26"/>
          <w:szCs w:val="26"/>
        </w:rPr>
        <w:t xml:space="preserve">,   скважина вертикальная,  ее глубина </w:t>
      </w:r>
      <w:r w:rsidRPr="00E90343">
        <w:rPr>
          <w:i/>
          <w:sz w:val="26"/>
          <w:szCs w:val="26"/>
          <w:lang w:val="en-US"/>
        </w:rPr>
        <w:t>L</w:t>
      </w:r>
      <w:r w:rsidRPr="00E90343">
        <w:rPr>
          <w:i/>
          <w:sz w:val="26"/>
          <w:szCs w:val="26"/>
          <w:vertAlign w:val="subscript"/>
        </w:rPr>
        <w:t>с</w:t>
      </w:r>
      <w:r w:rsidRPr="00E90343">
        <w:rPr>
          <w:sz w:val="26"/>
          <w:szCs w:val="26"/>
        </w:rPr>
        <w:t xml:space="preserve"> = 1500 м,   диаметр   колонны    </w:t>
      </w:r>
      <w:r w:rsidRPr="00E90343">
        <w:rPr>
          <w:i/>
          <w:sz w:val="26"/>
          <w:szCs w:val="26"/>
          <w:lang w:val="en-US"/>
        </w:rPr>
        <w:t>D</w:t>
      </w:r>
      <w:r w:rsidRPr="00E90343">
        <w:rPr>
          <w:sz w:val="26"/>
          <w:szCs w:val="26"/>
          <w:vertAlign w:val="subscript"/>
        </w:rPr>
        <w:t>к</w:t>
      </w:r>
      <w:r w:rsidRPr="00E90343">
        <w:rPr>
          <w:sz w:val="26"/>
          <w:szCs w:val="26"/>
        </w:rPr>
        <w:t>=146 мм,    коэффициент   продуктивности К = 30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/(</w:t>
      </w:r>
      <w:proofErr w:type="spellStart"/>
      <w:r w:rsidRPr="00E90343">
        <w:rPr>
          <w:sz w:val="26"/>
          <w:szCs w:val="26"/>
        </w:rPr>
        <w:t>сутМПа</w:t>
      </w:r>
      <w:proofErr w:type="spellEnd"/>
      <w:r w:rsidRPr="00E90343">
        <w:rPr>
          <w:sz w:val="26"/>
          <w:szCs w:val="26"/>
        </w:rPr>
        <w:t xml:space="preserve">),   пластовое  давление 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 xml:space="preserve">= </w:t>
      </w:r>
      <w:r w:rsidRPr="00E90343">
        <w:rPr>
          <w:sz w:val="26"/>
          <w:szCs w:val="26"/>
        </w:rPr>
        <w:t xml:space="preserve">15 МПа,   пластовая  температура </w:t>
      </w:r>
      <w:proofErr w:type="spellStart"/>
      <w:r w:rsidRPr="00E90343">
        <w:rPr>
          <w:i/>
          <w:sz w:val="26"/>
          <w:szCs w:val="26"/>
        </w:rPr>
        <w:t>Т</w:t>
      </w:r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>=</w:t>
      </w:r>
      <w:r w:rsidRPr="00E90343">
        <w:rPr>
          <w:sz w:val="26"/>
          <w:szCs w:val="26"/>
        </w:rPr>
        <w:t xml:space="preserve">300 К,  давление  на выкидной линии на устье скважины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вык</w:t>
      </w:r>
      <w:proofErr w:type="spellEnd"/>
      <w:r w:rsidRPr="00E90343">
        <w:rPr>
          <w:i/>
          <w:sz w:val="26"/>
          <w:szCs w:val="26"/>
        </w:rPr>
        <w:t>=</w:t>
      </w:r>
      <w:r w:rsidRPr="00E90343">
        <w:rPr>
          <w:sz w:val="26"/>
          <w:szCs w:val="26"/>
        </w:rPr>
        <w:t xml:space="preserve">0,5 МПа,  объемная доля  воды   в   добываемой   продукции  (СУ)   </w:t>
      </w:r>
      <w:r w:rsidRPr="00E90343">
        <w:rPr>
          <w:i/>
          <w:sz w:val="26"/>
          <w:szCs w:val="26"/>
        </w:rPr>
        <w:t>β</w:t>
      </w:r>
      <w:r w:rsidRPr="00E90343">
        <w:rPr>
          <w:i/>
          <w:sz w:val="26"/>
          <w:szCs w:val="26"/>
          <w:vertAlign w:val="subscript"/>
        </w:rPr>
        <w:t>в</w:t>
      </w:r>
      <w:r w:rsidRPr="00E90343">
        <w:rPr>
          <w:i/>
          <w:sz w:val="26"/>
          <w:szCs w:val="26"/>
        </w:rPr>
        <w:t xml:space="preserve">=  </w:t>
      </w:r>
      <w:r w:rsidRPr="00E90343">
        <w:rPr>
          <w:sz w:val="26"/>
          <w:szCs w:val="26"/>
        </w:rPr>
        <w:t xml:space="preserve">30 %,    </w:t>
      </w:r>
      <w:proofErr w:type="spellStart"/>
      <w:r w:rsidRPr="00E90343">
        <w:rPr>
          <w:sz w:val="26"/>
          <w:szCs w:val="26"/>
        </w:rPr>
        <w:t>газонасыщенность</w:t>
      </w:r>
      <w:proofErr w:type="spellEnd"/>
      <w:r w:rsidRPr="00E90343">
        <w:rPr>
          <w:sz w:val="26"/>
          <w:szCs w:val="26"/>
        </w:rPr>
        <w:t xml:space="preserve"> пластовой   нефти  Г=70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/т, давление   насыщения     </w:t>
      </w:r>
      <w:r w:rsidRPr="00E90343">
        <w:rPr>
          <w:sz w:val="26"/>
          <w:szCs w:val="26"/>
          <w:lang w:val="en-US"/>
        </w:rPr>
        <w:t>P</w:t>
      </w:r>
      <w:r w:rsidRPr="00E90343">
        <w:rPr>
          <w:i/>
          <w:sz w:val="26"/>
          <w:szCs w:val="26"/>
          <w:vertAlign w:val="subscript"/>
        </w:rPr>
        <w:t>нас</w:t>
      </w:r>
      <w:r w:rsidRPr="00E90343">
        <w:rPr>
          <w:sz w:val="26"/>
          <w:szCs w:val="26"/>
        </w:rPr>
        <w:t xml:space="preserve"> =  10МПа,   плотность   нефти (пластовой  и дегазированной)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н.пл</w:t>
      </w:r>
      <w:proofErr w:type="spellEnd"/>
      <w:r w:rsidRPr="00E90343">
        <w:rPr>
          <w:sz w:val="26"/>
          <w:szCs w:val="26"/>
        </w:rPr>
        <w:t>=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 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>.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>=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вязкость  (пластовой и дегазированной)</w:t>
      </w:r>
      <w:r w:rsidRPr="00E90343">
        <w:rPr>
          <w:i/>
          <w:sz w:val="26"/>
          <w:szCs w:val="26"/>
        </w:rPr>
        <w:t xml:space="preserve"> 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>.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>= 5мПас,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>.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 xml:space="preserve"> =20мПас, объемный коэффициент   (пластовое  условие) 1,2, плотность воды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 1100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 вязкость  воды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1,1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, плотность попутного газа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sz w:val="26"/>
          <w:szCs w:val="26"/>
        </w:rPr>
        <w:t xml:space="preserve"> =1,3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 xml:space="preserve"> вязкость попутного газа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sz w:val="26"/>
          <w:szCs w:val="26"/>
        </w:rPr>
        <w:t xml:space="preserve"> =0,03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. Не исключено, что некоторые из приведенных данных Вам не потребуются.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2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Выберите типоразмер станка-качалки, если предполагается откачивать жидкость вязкостью порядка 200мПас и возможно зависание штанговых колонн при их ходе вниз.  Обоснуйте Ваше решение. Каковы предполагаемые результаты Ваших действий. Ваши действия, если все-таки зависание штанговых колонн началось.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3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</w:t>
      </w:r>
      <w:proofErr w:type="gramStart"/>
      <w:r w:rsidRPr="00E90343">
        <w:rPr>
          <w:sz w:val="26"/>
          <w:szCs w:val="26"/>
        </w:rPr>
        <w:t xml:space="preserve">Рассчитайте,   </w:t>
      </w:r>
      <w:proofErr w:type="gramEnd"/>
      <w:r w:rsidRPr="00E90343">
        <w:rPr>
          <w:sz w:val="26"/>
          <w:szCs w:val="26"/>
        </w:rPr>
        <w:t xml:space="preserve"> при   какой   </w:t>
      </w:r>
      <w:proofErr w:type="spellStart"/>
      <w:r w:rsidRPr="00E90343">
        <w:rPr>
          <w:sz w:val="26"/>
          <w:szCs w:val="26"/>
        </w:rPr>
        <w:t>обводненности</w:t>
      </w:r>
      <w:proofErr w:type="spellEnd"/>
      <w:r w:rsidRPr="00E90343">
        <w:rPr>
          <w:sz w:val="26"/>
          <w:szCs w:val="26"/>
        </w:rPr>
        <w:t xml:space="preserve">   продукции    скважины   она    прекратит фонтанировать,   если   глубина   скважины   1700 м,   внутренний диаметр НКТ – 0,05 м,  давление  насыщения  нефти  газом   9 МПа,  давление на устье 0,6 МПа, газовый фактор  60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/т,   плотность   пластовой   нефти  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 плотность   нефти  в поверхностных условиях  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 продукции   скважины  25 %, плотность пластовой воды  1100кг/м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 Забойное   давление   во   время   работы скважины должно быть равно давлению насыщения.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4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С   целью   поддержания   добычи   </w:t>
      </w:r>
      <w:proofErr w:type="gramStart"/>
      <w:r w:rsidRPr="00E90343">
        <w:rPr>
          <w:sz w:val="26"/>
          <w:szCs w:val="26"/>
        </w:rPr>
        <w:t>нефти  на</w:t>
      </w:r>
      <w:proofErr w:type="gramEnd"/>
      <w:r w:rsidRPr="00E90343">
        <w:rPr>
          <w:sz w:val="26"/>
          <w:szCs w:val="26"/>
        </w:rPr>
        <w:t xml:space="preserve"> заданном уровне скважина переведена на форсированный   отбор жидкости с помощью высокопроизводительного центробежного насоса.   Дебит   скважины   по   </w:t>
      </w:r>
      <w:proofErr w:type="gramStart"/>
      <w:r w:rsidRPr="00E90343">
        <w:rPr>
          <w:sz w:val="26"/>
          <w:szCs w:val="26"/>
        </w:rPr>
        <w:t>жидкости  после</w:t>
      </w:r>
      <w:proofErr w:type="gramEnd"/>
      <w:r w:rsidRPr="00E90343">
        <w:rPr>
          <w:sz w:val="26"/>
          <w:szCs w:val="26"/>
        </w:rPr>
        <w:t xml:space="preserve">  её  перевода  на форсированный отбор  значительно   возрос.   Однако   со   временем    производительность   </w:t>
      </w:r>
      <w:proofErr w:type="gramStart"/>
      <w:r w:rsidRPr="00E90343">
        <w:rPr>
          <w:sz w:val="26"/>
          <w:szCs w:val="26"/>
        </w:rPr>
        <w:t>скважины  начала</w:t>
      </w:r>
      <w:proofErr w:type="gramEnd"/>
      <w:r w:rsidRPr="00E90343">
        <w:rPr>
          <w:sz w:val="26"/>
          <w:szCs w:val="26"/>
        </w:rPr>
        <w:t xml:space="preserve"> снижается из-за  образования песчаной пробки на её забое. Предложите   и    обоснуйте   варианты   работ   по   предотвращению снижения дебита жидкости скважины. Дайте обоснование оптимального решения. Опишите технологию необходимых для реализации Вашего решения работ на скважине.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5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</w:t>
      </w:r>
      <w:proofErr w:type="gramStart"/>
      <w:r w:rsidRPr="00E90343">
        <w:rPr>
          <w:sz w:val="26"/>
          <w:szCs w:val="26"/>
        </w:rPr>
        <w:t>Скважина  переводится</w:t>
      </w:r>
      <w:proofErr w:type="gramEnd"/>
      <w:r w:rsidRPr="00E90343">
        <w:rPr>
          <w:sz w:val="26"/>
          <w:szCs w:val="26"/>
        </w:rPr>
        <w:t xml:space="preserve"> с фонтанного способа эксплуатации на газлифтный. Дебит жидкости 120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</w:t>
      </w:r>
      <w:proofErr w:type="spellStart"/>
      <w:r w:rsidRPr="00E90343">
        <w:rPr>
          <w:sz w:val="26"/>
          <w:szCs w:val="26"/>
        </w:rPr>
        <w:t>сут</w:t>
      </w:r>
      <w:proofErr w:type="spellEnd"/>
      <w:r w:rsidRPr="00E90343">
        <w:rPr>
          <w:sz w:val="26"/>
          <w:szCs w:val="26"/>
        </w:rPr>
        <w:t>. Пластовое давление 11 МПа, давление насыщения нефти газом 5 МПа. Плотность нефти в пластовых условиях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в поверхностных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Газовый фактор 25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/т. Глубина скважины 1300 м.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продукции 60%. Диаметр эксплуатационной колонны 0,15 м. </w:t>
      </w:r>
      <w:r w:rsidRPr="00E90343">
        <w:rPr>
          <w:sz w:val="26"/>
          <w:szCs w:val="26"/>
        </w:rPr>
        <w:lastRenderedPageBreak/>
        <w:t>Диаметр подъемных труб 0,06 м. Разработайте технологию пуска скважины в эксплуатацию и определите необходимость установки газлифтных клапанов.</w:t>
      </w:r>
    </w:p>
    <w:p w:rsidR="00E90343" w:rsidRDefault="00E90343" w:rsidP="00E9034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У Вас возникла необходимость в выборе глубинно-насосного оборудования и требуется выбрать станок-качалку, насос (его диаметр и тип), диаметр труб и штанг. В Вашем распоряжении имеются следующие данные. Глубина залегания продуктивных пластов 4000м. Пластовое давление 300 МПа. Нефть </w:t>
      </w:r>
      <w:proofErr w:type="spellStart"/>
      <w:r w:rsidRPr="00E90343">
        <w:rPr>
          <w:sz w:val="26"/>
          <w:szCs w:val="26"/>
        </w:rPr>
        <w:t>парафинистая</w:t>
      </w:r>
      <w:proofErr w:type="spellEnd"/>
      <w:r w:rsidRPr="00E90343">
        <w:rPr>
          <w:sz w:val="26"/>
          <w:szCs w:val="26"/>
        </w:rPr>
        <w:t xml:space="preserve"> (до 2 % масс.), смолистая (до 6% масс.), с плотностью в пластовых условиях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Газовый фактор 100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/т. Давление насыщения нефти газом 6 МПа. В продукции скважин имеется сероводород до 2 % масс. Ваши действия как инженера-технолога: Вы будете руководствоваться диаграммой </w:t>
      </w:r>
      <w:proofErr w:type="spellStart"/>
      <w:r w:rsidRPr="00E90343">
        <w:rPr>
          <w:sz w:val="26"/>
          <w:szCs w:val="26"/>
        </w:rPr>
        <w:t>Адонина</w:t>
      </w:r>
      <w:proofErr w:type="spellEnd"/>
      <w:r w:rsidRPr="00E90343">
        <w:rPr>
          <w:sz w:val="26"/>
          <w:szCs w:val="26"/>
        </w:rPr>
        <w:t xml:space="preserve"> или какими-либо расчетами? Если последнее Вам </w:t>
      </w:r>
      <w:proofErr w:type="gramStart"/>
      <w:r w:rsidRPr="00E90343">
        <w:rPr>
          <w:sz w:val="26"/>
          <w:szCs w:val="26"/>
        </w:rPr>
        <w:t>покажется  предпочтительнее</w:t>
      </w:r>
      <w:proofErr w:type="gramEnd"/>
      <w:r w:rsidRPr="00E90343">
        <w:rPr>
          <w:sz w:val="26"/>
          <w:szCs w:val="26"/>
        </w:rPr>
        <w:t>, то, какими расчетами?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7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Обоснуйте выбор способа подъема жидкости из скважины, необходимое скважинное </w:t>
      </w:r>
      <w:proofErr w:type="gramStart"/>
      <w:r w:rsidRPr="00E90343">
        <w:rPr>
          <w:sz w:val="26"/>
          <w:szCs w:val="26"/>
        </w:rPr>
        <w:t xml:space="preserve">оборудование,   </w:t>
      </w:r>
      <w:proofErr w:type="gramEnd"/>
      <w:r w:rsidRPr="00E90343">
        <w:rPr>
          <w:sz w:val="26"/>
          <w:szCs w:val="26"/>
        </w:rPr>
        <w:t xml:space="preserve">если   по   скважине     имеется     следующая     исходная     информация. Заданная   технологическая     норма     отбора   жидкости   </w:t>
      </w:r>
      <w:r w:rsidRPr="00E90343">
        <w:rPr>
          <w:i/>
          <w:sz w:val="26"/>
          <w:szCs w:val="26"/>
          <w:lang w:val="en-US"/>
        </w:rPr>
        <w:t>Q</w:t>
      </w:r>
      <w:r w:rsidRPr="00E90343">
        <w:rPr>
          <w:i/>
          <w:sz w:val="26"/>
          <w:szCs w:val="26"/>
          <w:vertAlign w:val="subscript"/>
        </w:rPr>
        <w:t>ж</w:t>
      </w:r>
      <w:r w:rsidRPr="00E90343">
        <w:rPr>
          <w:sz w:val="26"/>
          <w:szCs w:val="26"/>
        </w:rPr>
        <w:t xml:space="preserve">  =  150 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</w:t>
      </w:r>
      <w:proofErr w:type="spellStart"/>
      <w:r w:rsidRPr="00E90343">
        <w:rPr>
          <w:sz w:val="26"/>
          <w:szCs w:val="26"/>
        </w:rPr>
        <w:t>сут</w:t>
      </w:r>
      <w:proofErr w:type="spellEnd"/>
      <w:r w:rsidRPr="00E90343">
        <w:rPr>
          <w:sz w:val="26"/>
          <w:szCs w:val="26"/>
        </w:rPr>
        <w:t xml:space="preserve">,   скважина вертикальная,  ее глубина </w:t>
      </w:r>
      <w:r w:rsidRPr="00E90343">
        <w:rPr>
          <w:i/>
          <w:sz w:val="26"/>
          <w:szCs w:val="26"/>
          <w:lang w:val="en-US"/>
        </w:rPr>
        <w:t>L</w:t>
      </w:r>
      <w:r w:rsidRPr="00E90343">
        <w:rPr>
          <w:i/>
          <w:sz w:val="26"/>
          <w:szCs w:val="26"/>
          <w:vertAlign w:val="subscript"/>
        </w:rPr>
        <w:t>с</w:t>
      </w:r>
      <w:r w:rsidRPr="00E90343">
        <w:rPr>
          <w:sz w:val="26"/>
          <w:szCs w:val="26"/>
        </w:rPr>
        <w:t xml:space="preserve"> = 1500 м,   диаметр   колонны    </w:t>
      </w:r>
      <w:r w:rsidRPr="00E90343">
        <w:rPr>
          <w:i/>
          <w:sz w:val="26"/>
          <w:szCs w:val="26"/>
          <w:lang w:val="en-US"/>
        </w:rPr>
        <w:t>D</w:t>
      </w:r>
      <w:r w:rsidRPr="00E90343">
        <w:rPr>
          <w:sz w:val="26"/>
          <w:szCs w:val="26"/>
          <w:vertAlign w:val="subscript"/>
        </w:rPr>
        <w:t>к</w:t>
      </w:r>
      <w:r w:rsidRPr="00E90343">
        <w:rPr>
          <w:sz w:val="26"/>
          <w:szCs w:val="26"/>
        </w:rPr>
        <w:t>=146 мм,    коэффициент   продуктивности К = 30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/(</w:t>
      </w:r>
      <w:proofErr w:type="spellStart"/>
      <w:r w:rsidRPr="00E90343">
        <w:rPr>
          <w:sz w:val="26"/>
          <w:szCs w:val="26"/>
        </w:rPr>
        <w:t>сутМПа</w:t>
      </w:r>
      <w:proofErr w:type="spellEnd"/>
      <w:r w:rsidRPr="00E90343">
        <w:rPr>
          <w:sz w:val="26"/>
          <w:szCs w:val="26"/>
        </w:rPr>
        <w:t xml:space="preserve">),   пластовое  давление 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 xml:space="preserve">= </w:t>
      </w:r>
      <w:r w:rsidRPr="00E90343">
        <w:rPr>
          <w:sz w:val="26"/>
          <w:szCs w:val="26"/>
        </w:rPr>
        <w:t xml:space="preserve">15 МПа,   пластовая  температура </w:t>
      </w:r>
      <w:proofErr w:type="spellStart"/>
      <w:r w:rsidRPr="00E90343">
        <w:rPr>
          <w:i/>
          <w:sz w:val="26"/>
          <w:szCs w:val="26"/>
        </w:rPr>
        <w:t>Т</w:t>
      </w:r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i/>
          <w:sz w:val="26"/>
          <w:szCs w:val="26"/>
        </w:rPr>
        <w:t>=</w:t>
      </w:r>
      <w:r w:rsidRPr="00E90343">
        <w:rPr>
          <w:sz w:val="26"/>
          <w:szCs w:val="26"/>
        </w:rPr>
        <w:t xml:space="preserve">300 К,  давление  на выкидной линии на устье скважины  </w:t>
      </w:r>
      <w:r w:rsidRPr="00E90343">
        <w:rPr>
          <w:i/>
          <w:sz w:val="26"/>
          <w:szCs w:val="26"/>
          <w:lang w:val="en-US"/>
        </w:rPr>
        <w:t>p</w:t>
      </w:r>
      <w:proofErr w:type="spellStart"/>
      <w:r w:rsidRPr="00E90343">
        <w:rPr>
          <w:i/>
          <w:sz w:val="26"/>
          <w:szCs w:val="26"/>
          <w:vertAlign w:val="subscript"/>
        </w:rPr>
        <w:t>вык</w:t>
      </w:r>
      <w:proofErr w:type="spellEnd"/>
      <w:r w:rsidRPr="00E90343">
        <w:rPr>
          <w:i/>
          <w:sz w:val="26"/>
          <w:szCs w:val="26"/>
        </w:rPr>
        <w:t>=</w:t>
      </w:r>
      <w:r w:rsidRPr="00E90343">
        <w:rPr>
          <w:sz w:val="26"/>
          <w:szCs w:val="26"/>
        </w:rPr>
        <w:t xml:space="preserve">0,5 МПа,  объемная доля  воды   в   добываемой   продукции  (СУ)   </w:t>
      </w:r>
      <w:r w:rsidRPr="00E90343">
        <w:rPr>
          <w:i/>
          <w:sz w:val="26"/>
          <w:szCs w:val="26"/>
        </w:rPr>
        <w:t>β</w:t>
      </w:r>
      <w:r w:rsidRPr="00E90343">
        <w:rPr>
          <w:i/>
          <w:sz w:val="26"/>
          <w:szCs w:val="26"/>
          <w:vertAlign w:val="subscript"/>
        </w:rPr>
        <w:t>в</w:t>
      </w:r>
      <w:r w:rsidRPr="00E90343">
        <w:rPr>
          <w:i/>
          <w:sz w:val="26"/>
          <w:szCs w:val="26"/>
        </w:rPr>
        <w:t xml:space="preserve">=  </w:t>
      </w:r>
      <w:r w:rsidRPr="00E90343">
        <w:rPr>
          <w:sz w:val="26"/>
          <w:szCs w:val="26"/>
        </w:rPr>
        <w:t xml:space="preserve">30 %,    </w:t>
      </w:r>
      <w:proofErr w:type="spellStart"/>
      <w:r w:rsidRPr="00E90343">
        <w:rPr>
          <w:sz w:val="26"/>
          <w:szCs w:val="26"/>
        </w:rPr>
        <w:t>газонасыщенность</w:t>
      </w:r>
      <w:proofErr w:type="spellEnd"/>
      <w:r w:rsidRPr="00E90343">
        <w:rPr>
          <w:sz w:val="26"/>
          <w:szCs w:val="26"/>
        </w:rPr>
        <w:t xml:space="preserve"> пластовой   нефти  Г=70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/т, давление   насыщения     </w:t>
      </w:r>
      <w:r w:rsidRPr="00E90343">
        <w:rPr>
          <w:sz w:val="26"/>
          <w:szCs w:val="26"/>
          <w:lang w:val="en-US"/>
        </w:rPr>
        <w:t>P</w:t>
      </w:r>
      <w:r w:rsidRPr="00E90343">
        <w:rPr>
          <w:i/>
          <w:sz w:val="26"/>
          <w:szCs w:val="26"/>
          <w:vertAlign w:val="subscript"/>
        </w:rPr>
        <w:t>нас</w:t>
      </w:r>
      <w:r w:rsidRPr="00E90343">
        <w:rPr>
          <w:sz w:val="26"/>
          <w:szCs w:val="26"/>
        </w:rPr>
        <w:t xml:space="preserve"> =  10МПа,   плотность   нефти (пластовой  и дегазированной)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н.пл</w:t>
      </w:r>
      <w:proofErr w:type="spellEnd"/>
      <w:r w:rsidRPr="00E90343">
        <w:rPr>
          <w:sz w:val="26"/>
          <w:szCs w:val="26"/>
        </w:rPr>
        <w:t>=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 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>.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>=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вязкость  (пластовой и дегазированной)</w:t>
      </w:r>
      <w:r w:rsidRPr="00E90343">
        <w:rPr>
          <w:i/>
          <w:sz w:val="26"/>
          <w:szCs w:val="26"/>
        </w:rPr>
        <w:t xml:space="preserve"> 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>.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пл</w:t>
      </w:r>
      <w:proofErr w:type="spellEnd"/>
      <w:r w:rsidRPr="00E90343">
        <w:rPr>
          <w:sz w:val="26"/>
          <w:szCs w:val="26"/>
        </w:rPr>
        <w:t>= 5мПас,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н</w:t>
      </w:r>
      <w:proofErr w:type="spellEnd"/>
      <w:r w:rsidRPr="00E90343">
        <w:rPr>
          <w:i/>
          <w:sz w:val="26"/>
          <w:szCs w:val="26"/>
          <w:vertAlign w:val="subscript"/>
        </w:rPr>
        <w:t>.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  <w:vertAlign w:val="subscript"/>
        </w:rPr>
        <w:t>дег</w:t>
      </w:r>
      <w:proofErr w:type="spellEnd"/>
      <w:r w:rsidRPr="00E90343">
        <w:rPr>
          <w:sz w:val="26"/>
          <w:szCs w:val="26"/>
        </w:rPr>
        <w:t xml:space="preserve"> =20мПас, объемный коэффициент   (пластовое  условие) 1,2, плотность воды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 1100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 вязкость  воды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в</w:t>
      </w:r>
      <w:proofErr w:type="spellEnd"/>
      <w:r w:rsidRPr="00E90343">
        <w:rPr>
          <w:sz w:val="26"/>
          <w:szCs w:val="26"/>
        </w:rPr>
        <w:t xml:space="preserve"> = 1,1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, плотность попутного газа</w:t>
      </w:r>
      <w:r w:rsidRPr="00E90343">
        <w:rPr>
          <w:i/>
          <w:sz w:val="26"/>
          <w:szCs w:val="26"/>
        </w:rPr>
        <w:t xml:space="preserve"> </w:t>
      </w:r>
      <w:proofErr w:type="spellStart"/>
      <w:r w:rsidRPr="00E90343">
        <w:rPr>
          <w:i/>
          <w:sz w:val="26"/>
          <w:szCs w:val="26"/>
        </w:rPr>
        <w:t>ρ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sz w:val="26"/>
          <w:szCs w:val="26"/>
        </w:rPr>
        <w:t xml:space="preserve"> =1,3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</w:t>
      </w:r>
      <w:r w:rsidRPr="00E90343">
        <w:rPr>
          <w:i/>
          <w:sz w:val="26"/>
          <w:szCs w:val="26"/>
        </w:rPr>
        <w:t xml:space="preserve"> </w:t>
      </w:r>
      <w:r w:rsidRPr="00E90343">
        <w:rPr>
          <w:sz w:val="26"/>
          <w:szCs w:val="26"/>
        </w:rPr>
        <w:t xml:space="preserve"> вязкость попутного газа</w:t>
      </w:r>
      <w:r w:rsidRPr="00E90343">
        <w:rPr>
          <w:i/>
          <w:sz w:val="26"/>
          <w:szCs w:val="26"/>
        </w:rPr>
        <w:t xml:space="preserve">  </w:t>
      </w:r>
      <w:proofErr w:type="spellStart"/>
      <w:r w:rsidRPr="00E90343">
        <w:rPr>
          <w:i/>
          <w:sz w:val="26"/>
          <w:szCs w:val="26"/>
        </w:rPr>
        <w:t>μ</w:t>
      </w:r>
      <w:r w:rsidRPr="00E90343">
        <w:rPr>
          <w:i/>
          <w:sz w:val="26"/>
          <w:szCs w:val="26"/>
          <w:vertAlign w:val="subscript"/>
        </w:rPr>
        <w:t>г</w:t>
      </w:r>
      <w:proofErr w:type="spellEnd"/>
      <w:r w:rsidRPr="00E90343">
        <w:rPr>
          <w:sz w:val="26"/>
          <w:szCs w:val="26"/>
        </w:rPr>
        <w:t xml:space="preserve"> =0,03 </w:t>
      </w:r>
      <w:proofErr w:type="spellStart"/>
      <w:r w:rsidRPr="00E90343">
        <w:rPr>
          <w:sz w:val="26"/>
          <w:szCs w:val="26"/>
        </w:rPr>
        <w:t>мПас</w:t>
      </w:r>
      <w:proofErr w:type="spellEnd"/>
      <w:r w:rsidRPr="00E90343">
        <w:rPr>
          <w:sz w:val="26"/>
          <w:szCs w:val="26"/>
        </w:rPr>
        <w:t>. Не исключено, что некоторые из приведенных данных Вам не потребуются.</w:t>
      </w:r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8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Выберите типоразмер станка-качалки, если предполагается откачивать жидкость вязкостью порядка 200мПас и возможно зависание штанговых колонн при их ходе вниз.  Обоснуйте Ваше решение. Каковы предполагаемые результаты Ваших действий. Ваши действия, если все-таки зависание штанговых колонн началось.</w:t>
      </w:r>
      <w:bookmarkStart w:id="0" w:name="_GoBack"/>
      <w:bookmarkEnd w:id="0"/>
    </w:p>
    <w:p w:rsidR="00E90343" w:rsidRPr="00E90343" w:rsidRDefault="00E90343" w:rsidP="00E90343">
      <w:pPr>
        <w:ind w:firstLine="709"/>
        <w:contextualSpacing/>
        <w:jc w:val="both"/>
      </w:pPr>
      <w:r>
        <w:rPr>
          <w:sz w:val="26"/>
          <w:szCs w:val="26"/>
        </w:rPr>
        <w:t>9</w:t>
      </w:r>
      <w:r w:rsidRPr="00E90343">
        <w:rPr>
          <w:sz w:val="26"/>
          <w:szCs w:val="26"/>
        </w:rPr>
        <w:t xml:space="preserve">. С </w:t>
      </w:r>
      <w:r w:rsidRPr="00E90343">
        <w:rPr>
          <w:b/>
          <w:sz w:val="26"/>
          <w:szCs w:val="26"/>
        </w:rPr>
        <w:t>2</w:t>
      </w:r>
      <w:r w:rsidRPr="00E90343">
        <w:rPr>
          <w:sz w:val="26"/>
          <w:szCs w:val="26"/>
        </w:rPr>
        <w:t xml:space="preserve"> - </w:t>
      </w:r>
      <w:proofErr w:type="gramStart"/>
      <w:r w:rsidRPr="00E90343">
        <w:rPr>
          <w:sz w:val="26"/>
          <w:szCs w:val="26"/>
        </w:rPr>
        <w:t xml:space="preserve">Рассчитайте,   </w:t>
      </w:r>
      <w:proofErr w:type="gramEnd"/>
      <w:r w:rsidRPr="00E90343">
        <w:rPr>
          <w:sz w:val="26"/>
          <w:szCs w:val="26"/>
        </w:rPr>
        <w:t xml:space="preserve"> при   какой   </w:t>
      </w:r>
      <w:proofErr w:type="spellStart"/>
      <w:r w:rsidRPr="00E90343">
        <w:rPr>
          <w:sz w:val="26"/>
          <w:szCs w:val="26"/>
        </w:rPr>
        <w:t>обводненности</w:t>
      </w:r>
      <w:proofErr w:type="spellEnd"/>
      <w:r w:rsidRPr="00E90343">
        <w:rPr>
          <w:sz w:val="26"/>
          <w:szCs w:val="26"/>
        </w:rPr>
        <w:t xml:space="preserve">   продукции    скважины   она    прекратит фонтанировать,   если   глубина   скважины   1700 м,   внутренний диаметр НКТ – 0,05 м,  давление  насыщения  нефти  газом   9 МПа,  давление на устье 0,6 МПа, газовый фактор  60 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/т,   плотность   пластовой   нефти   800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,   плотность   нефти  в поверхностных условиях   850 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 xml:space="preserve">,  </w:t>
      </w:r>
      <w:proofErr w:type="spellStart"/>
      <w:r w:rsidRPr="00E90343">
        <w:rPr>
          <w:sz w:val="26"/>
          <w:szCs w:val="26"/>
        </w:rPr>
        <w:t>обводненность</w:t>
      </w:r>
      <w:proofErr w:type="spellEnd"/>
      <w:r w:rsidRPr="00E90343">
        <w:rPr>
          <w:sz w:val="26"/>
          <w:szCs w:val="26"/>
        </w:rPr>
        <w:t xml:space="preserve">  продукции   скважины  25 %, плотность пластовой воды  1100кг/м</w:t>
      </w:r>
      <w:r w:rsidRPr="00E90343">
        <w:rPr>
          <w:sz w:val="26"/>
          <w:szCs w:val="26"/>
          <w:vertAlign w:val="superscript"/>
        </w:rPr>
        <w:t>3</w:t>
      </w:r>
      <w:r w:rsidRPr="00E90343">
        <w:rPr>
          <w:sz w:val="26"/>
          <w:szCs w:val="26"/>
        </w:rPr>
        <w:t>.  Забойное   давление   во   время   работы скважины должно быть равно давлению насыщения.</w:t>
      </w:r>
    </w:p>
    <w:p w:rsidR="0023218F" w:rsidRPr="00E90343" w:rsidRDefault="0023218F" w:rsidP="00E90343"/>
    <w:sectPr w:rsidR="0023218F" w:rsidRPr="00E90343" w:rsidSect="00D0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5F4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692D"/>
    <w:multiLevelType w:val="hybridMultilevel"/>
    <w:tmpl w:val="D14AAFDC"/>
    <w:lvl w:ilvl="0" w:tplc="29AE7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13BAD"/>
    <w:multiLevelType w:val="hybridMultilevel"/>
    <w:tmpl w:val="0594427E"/>
    <w:lvl w:ilvl="0" w:tplc="1822373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8BF"/>
    <w:multiLevelType w:val="multilevel"/>
    <w:tmpl w:val="FC3E8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C1A2D"/>
    <w:multiLevelType w:val="hybridMultilevel"/>
    <w:tmpl w:val="3034B8C2"/>
    <w:lvl w:ilvl="0" w:tplc="897E4FB4">
      <w:start w:val="1"/>
      <w:numFmt w:val="decimal"/>
      <w:lvlText w:val="%1."/>
      <w:lvlJc w:val="left"/>
      <w:pPr>
        <w:ind w:left="60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1B61C16"/>
    <w:multiLevelType w:val="multilevel"/>
    <w:tmpl w:val="4E68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53132A"/>
    <w:multiLevelType w:val="hybridMultilevel"/>
    <w:tmpl w:val="553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69B"/>
    <w:multiLevelType w:val="hybridMultilevel"/>
    <w:tmpl w:val="1D8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C245E"/>
    <w:multiLevelType w:val="hybridMultilevel"/>
    <w:tmpl w:val="D9EC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93AFA"/>
    <w:multiLevelType w:val="multilevel"/>
    <w:tmpl w:val="8DD8FFC4"/>
    <w:lvl w:ilvl="0">
      <w:start w:val="1"/>
      <w:numFmt w:val="decimal"/>
      <w:lvlText w:val="%1)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46A5B7A"/>
    <w:multiLevelType w:val="hybridMultilevel"/>
    <w:tmpl w:val="3FF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0C04"/>
    <w:multiLevelType w:val="hybridMultilevel"/>
    <w:tmpl w:val="EB0CB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868B4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06EA4"/>
    <w:multiLevelType w:val="hybridMultilevel"/>
    <w:tmpl w:val="63F2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0158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9645F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5573A"/>
    <w:multiLevelType w:val="multilevel"/>
    <w:tmpl w:val="4704D5FC"/>
    <w:lvl w:ilvl="0">
      <w:start w:val="1"/>
      <w:numFmt w:val="decimal"/>
      <w:lvlText w:val="%1)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D7932B0"/>
    <w:multiLevelType w:val="hybridMultilevel"/>
    <w:tmpl w:val="3034B8C2"/>
    <w:lvl w:ilvl="0" w:tplc="897E4FB4">
      <w:start w:val="1"/>
      <w:numFmt w:val="decimal"/>
      <w:lvlText w:val="%1."/>
      <w:lvlJc w:val="left"/>
      <w:pPr>
        <w:ind w:left="60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FB437A7"/>
    <w:multiLevelType w:val="hybridMultilevel"/>
    <w:tmpl w:val="9C34F80A"/>
    <w:lvl w:ilvl="0" w:tplc="BFEC7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20542A"/>
    <w:multiLevelType w:val="hybridMultilevel"/>
    <w:tmpl w:val="DD4C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0B15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9"/>
  </w:num>
  <w:num w:numId="5">
    <w:abstractNumId w:val="4"/>
  </w:num>
  <w:num w:numId="6">
    <w:abstractNumId w:val="17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18"/>
  </w:num>
  <w:num w:numId="12">
    <w:abstractNumId w:val="7"/>
  </w:num>
  <w:num w:numId="13">
    <w:abstractNumId w:val="11"/>
  </w:num>
  <w:num w:numId="14">
    <w:abstractNumId w:val="12"/>
  </w:num>
  <w:num w:numId="15">
    <w:abstractNumId w:val="0"/>
  </w:num>
  <w:num w:numId="16">
    <w:abstractNumId w:val="14"/>
  </w:num>
  <w:num w:numId="17">
    <w:abstractNumId w:val="15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82C"/>
    <w:rsid w:val="00002C95"/>
    <w:rsid w:val="0000612D"/>
    <w:rsid w:val="00023E5D"/>
    <w:rsid w:val="0002563D"/>
    <w:rsid w:val="00035B90"/>
    <w:rsid w:val="000577A1"/>
    <w:rsid w:val="00065D52"/>
    <w:rsid w:val="0007682C"/>
    <w:rsid w:val="000876A8"/>
    <w:rsid w:val="0009401C"/>
    <w:rsid w:val="000B2DDB"/>
    <w:rsid w:val="000B4C8B"/>
    <w:rsid w:val="000B6DFD"/>
    <w:rsid w:val="00105C46"/>
    <w:rsid w:val="001075F4"/>
    <w:rsid w:val="00120D43"/>
    <w:rsid w:val="00173DE5"/>
    <w:rsid w:val="001E490B"/>
    <w:rsid w:val="001F4650"/>
    <w:rsid w:val="00204AFD"/>
    <w:rsid w:val="00222D2D"/>
    <w:rsid w:val="00231AEB"/>
    <w:rsid w:val="0023218F"/>
    <w:rsid w:val="0024336B"/>
    <w:rsid w:val="00247ED0"/>
    <w:rsid w:val="00267FAD"/>
    <w:rsid w:val="0027092A"/>
    <w:rsid w:val="0027114C"/>
    <w:rsid w:val="002719F9"/>
    <w:rsid w:val="00283784"/>
    <w:rsid w:val="0029750C"/>
    <w:rsid w:val="002B04E1"/>
    <w:rsid w:val="002B1506"/>
    <w:rsid w:val="002B578E"/>
    <w:rsid w:val="002E2929"/>
    <w:rsid w:val="00322AAB"/>
    <w:rsid w:val="00330E56"/>
    <w:rsid w:val="00331C2B"/>
    <w:rsid w:val="00334461"/>
    <w:rsid w:val="003526FD"/>
    <w:rsid w:val="003A1AF7"/>
    <w:rsid w:val="003B52C3"/>
    <w:rsid w:val="003C7BB1"/>
    <w:rsid w:val="003D30E4"/>
    <w:rsid w:val="003D395F"/>
    <w:rsid w:val="003F2553"/>
    <w:rsid w:val="004160F1"/>
    <w:rsid w:val="00423A84"/>
    <w:rsid w:val="004414C5"/>
    <w:rsid w:val="00453DE7"/>
    <w:rsid w:val="004732B7"/>
    <w:rsid w:val="00480534"/>
    <w:rsid w:val="00482FC3"/>
    <w:rsid w:val="00485C85"/>
    <w:rsid w:val="004C21E0"/>
    <w:rsid w:val="004C2D74"/>
    <w:rsid w:val="004D3F74"/>
    <w:rsid w:val="004E1CAE"/>
    <w:rsid w:val="004E6888"/>
    <w:rsid w:val="00521875"/>
    <w:rsid w:val="00522833"/>
    <w:rsid w:val="00527AED"/>
    <w:rsid w:val="005370F5"/>
    <w:rsid w:val="00582F54"/>
    <w:rsid w:val="005A01C7"/>
    <w:rsid w:val="005B401D"/>
    <w:rsid w:val="005B7954"/>
    <w:rsid w:val="005D4C3B"/>
    <w:rsid w:val="00612678"/>
    <w:rsid w:val="00616443"/>
    <w:rsid w:val="0061758B"/>
    <w:rsid w:val="00624701"/>
    <w:rsid w:val="00626610"/>
    <w:rsid w:val="00642196"/>
    <w:rsid w:val="00673628"/>
    <w:rsid w:val="006774B7"/>
    <w:rsid w:val="0069506D"/>
    <w:rsid w:val="006A59BF"/>
    <w:rsid w:val="006A7D94"/>
    <w:rsid w:val="006B29CC"/>
    <w:rsid w:val="006D5254"/>
    <w:rsid w:val="006E478A"/>
    <w:rsid w:val="007163F3"/>
    <w:rsid w:val="007432B7"/>
    <w:rsid w:val="00751E8D"/>
    <w:rsid w:val="00770F19"/>
    <w:rsid w:val="00795200"/>
    <w:rsid w:val="007E365A"/>
    <w:rsid w:val="007E3F53"/>
    <w:rsid w:val="007F009F"/>
    <w:rsid w:val="007F6F6E"/>
    <w:rsid w:val="0080789A"/>
    <w:rsid w:val="008602E1"/>
    <w:rsid w:val="008C0B2F"/>
    <w:rsid w:val="009412F4"/>
    <w:rsid w:val="0095184B"/>
    <w:rsid w:val="009552A2"/>
    <w:rsid w:val="00957876"/>
    <w:rsid w:val="00960FB5"/>
    <w:rsid w:val="00965A41"/>
    <w:rsid w:val="009A5FBE"/>
    <w:rsid w:val="009D529E"/>
    <w:rsid w:val="009F1850"/>
    <w:rsid w:val="00A02CB9"/>
    <w:rsid w:val="00A05C85"/>
    <w:rsid w:val="00A102FB"/>
    <w:rsid w:val="00A177DB"/>
    <w:rsid w:val="00A20B77"/>
    <w:rsid w:val="00A25B83"/>
    <w:rsid w:val="00A44525"/>
    <w:rsid w:val="00A771C6"/>
    <w:rsid w:val="00AB368D"/>
    <w:rsid w:val="00AD1E1A"/>
    <w:rsid w:val="00B10B1F"/>
    <w:rsid w:val="00B23DA6"/>
    <w:rsid w:val="00B37592"/>
    <w:rsid w:val="00B4492D"/>
    <w:rsid w:val="00B52AFE"/>
    <w:rsid w:val="00B54563"/>
    <w:rsid w:val="00B606A9"/>
    <w:rsid w:val="00B73FF9"/>
    <w:rsid w:val="00B90614"/>
    <w:rsid w:val="00B92BAF"/>
    <w:rsid w:val="00BA2268"/>
    <w:rsid w:val="00BA607B"/>
    <w:rsid w:val="00BB6482"/>
    <w:rsid w:val="00BE755C"/>
    <w:rsid w:val="00BF26D2"/>
    <w:rsid w:val="00BF61A7"/>
    <w:rsid w:val="00C01D99"/>
    <w:rsid w:val="00C304A1"/>
    <w:rsid w:val="00C446E2"/>
    <w:rsid w:val="00C816B6"/>
    <w:rsid w:val="00C867D8"/>
    <w:rsid w:val="00C90318"/>
    <w:rsid w:val="00C92EEE"/>
    <w:rsid w:val="00CB1BCC"/>
    <w:rsid w:val="00CB5A3C"/>
    <w:rsid w:val="00CC033C"/>
    <w:rsid w:val="00D00350"/>
    <w:rsid w:val="00D01C17"/>
    <w:rsid w:val="00D40395"/>
    <w:rsid w:val="00D46F9D"/>
    <w:rsid w:val="00DA5635"/>
    <w:rsid w:val="00DD02F4"/>
    <w:rsid w:val="00DE5E8F"/>
    <w:rsid w:val="00DE601E"/>
    <w:rsid w:val="00E0549F"/>
    <w:rsid w:val="00E12333"/>
    <w:rsid w:val="00E130BA"/>
    <w:rsid w:val="00E3342D"/>
    <w:rsid w:val="00E34C14"/>
    <w:rsid w:val="00E40916"/>
    <w:rsid w:val="00E4640D"/>
    <w:rsid w:val="00E62811"/>
    <w:rsid w:val="00E6383B"/>
    <w:rsid w:val="00E80F7E"/>
    <w:rsid w:val="00E82CC7"/>
    <w:rsid w:val="00E83595"/>
    <w:rsid w:val="00E90343"/>
    <w:rsid w:val="00E95CE4"/>
    <w:rsid w:val="00EA2BB8"/>
    <w:rsid w:val="00EB0298"/>
    <w:rsid w:val="00EB2070"/>
    <w:rsid w:val="00EB7677"/>
    <w:rsid w:val="00EC424B"/>
    <w:rsid w:val="00ED392C"/>
    <w:rsid w:val="00F039D4"/>
    <w:rsid w:val="00F303F4"/>
    <w:rsid w:val="00F40E2B"/>
    <w:rsid w:val="00F446E4"/>
    <w:rsid w:val="00F629CF"/>
    <w:rsid w:val="00F64F80"/>
    <w:rsid w:val="00F742E5"/>
    <w:rsid w:val="00FA163F"/>
    <w:rsid w:val="00FA6802"/>
    <w:rsid w:val="00FB4091"/>
    <w:rsid w:val="00FC77DA"/>
    <w:rsid w:val="00FD1FFC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F148"/>
  <w15:docId w15:val="{80101860-A7F5-418A-A6D3-E52494D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E4"/>
    <w:pPr>
      <w:ind w:left="720"/>
      <w:contextualSpacing/>
    </w:pPr>
  </w:style>
  <w:style w:type="paragraph" w:styleId="a4">
    <w:name w:val="Body Text Indent"/>
    <w:basedOn w:val="a"/>
    <w:link w:val="a5"/>
    <w:rsid w:val="0062470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2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C0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60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4492D"/>
    <w:pPr>
      <w:keepLines/>
      <w:spacing w:line="360" w:lineRule="auto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B449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6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5B01-D702-429C-B33B-CA989F4C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</cp:lastModifiedBy>
  <cp:revision>53</cp:revision>
  <cp:lastPrinted>2019-11-29T06:52:00Z</cp:lastPrinted>
  <dcterms:created xsi:type="dcterms:W3CDTF">2015-11-02T16:17:00Z</dcterms:created>
  <dcterms:modified xsi:type="dcterms:W3CDTF">2020-10-22T09:05:00Z</dcterms:modified>
</cp:coreProperties>
</file>