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EB" w:rsidRDefault="00E456EB" w:rsidP="00E456EB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E456EB">
        <w:rPr>
          <w:b/>
          <w:bCs/>
          <w:sz w:val="26"/>
          <w:szCs w:val="26"/>
        </w:rPr>
        <w:t xml:space="preserve">Вопросы  для  </w:t>
      </w:r>
      <w:r w:rsidR="00EE3A74">
        <w:rPr>
          <w:b/>
          <w:bCs/>
          <w:sz w:val="26"/>
          <w:szCs w:val="26"/>
        </w:rPr>
        <w:t>подготовки к дифференцированному зачету</w:t>
      </w:r>
      <w:bookmarkStart w:id="0" w:name="_GoBack"/>
      <w:bookmarkEnd w:id="0"/>
    </w:p>
    <w:p w:rsidR="00B455E9" w:rsidRDefault="00B455E9" w:rsidP="00E456EB">
      <w:pPr>
        <w:tabs>
          <w:tab w:val="left" w:pos="142"/>
        </w:tabs>
        <w:jc w:val="center"/>
        <w:rPr>
          <w:b/>
          <w:bCs/>
          <w:sz w:val="26"/>
          <w:szCs w:val="26"/>
        </w:rPr>
      </w:pPr>
    </w:p>
    <w:p w:rsidR="00B455E9" w:rsidRPr="009A3664" w:rsidRDefault="00B455E9" w:rsidP="00B455E9">
      <w:pPr>
        <w:tabs>
          <w:tab w:val="left" w:pos="142"/>
        </w:tabs>
        <w:jc w:val="center"/>
        <w:rPr>
          <w:b/>
          <w:sz w:val="26"/>
          <w:szCs w:val="26"/>
        </w:rPr>
      </w:pPr>
      <w:proofErr w:type="gramStart"/>
      <w:r w:rsidRPr="009A3664">
        <w:rPr>
          <w:b/>
          <w:sz w:val="26"/>
          <w:szCs w:val="26"/>
        </w:rPr>
        <w:t>Раздел  1</w:t>
      </w:r>
      <w:proofErr w:type="gramEnd"/>
      <w:r w:rsidRPr="009A3664">
        <w:rPr>
          <w:b/>
          <w:sz w:val="26"/>
          <w:szCs w:val="26"/>
        </w:rPr>
        <w:t xml:space="preserve"> Промышленная безопасность опасных производственных объектов ОПО</w:t>
      </w:r>
    </w:p>
    <w:p w:rsidR="00B455E9" w:rsidRDefault="00B455E9" w:rsidP="00B455E9">
      <w:pPr>
        <w:tabs>
          <w:tab w:val="left" w:pos="142"/>
        </w:tabs>
        <w:rPr>
          <w:b/>
          <w:bCs/>
          <w:sz w:val="26"/>
          <w:szCs w:val="26"/>
        </w:rPr>
      </w:pP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1. Каким документом определяется порядок организации и производства работ на одном объекте нескольких подразделений одной организации, эксплуатирующей ОПО?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2. Кем утверждается перечень работ, осуществляемых по наряду-допуску, порядок оформления нарядов-допусков, перечни должностей специалистов, имеющих право выдавать и утверждать наряды-допуски?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3. По какому принципу должны быть идентифицированы ОПО при разведке и обустройстве нефтяных, газовых и газоконденсатных месторождений, содержащих сернистый водород и другие вредные вещества?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4. Что допускается в пределах территории буферной зоны?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5. Какое требование установлено к освещению в зонах работ на открытых площадках в ночное время?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6. С учетом чего должен производиться выбор вида освещения производственных и вспомогательных помещений?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7. Чем должны оборудоваться объекты, для обслуживания которых требуется подъем рабочего на высоту?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8. Из каких материалов изготавливается настил для рабочих площадок, расположенных на высоте?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9. С какой периодичностью следует испытывать предохранительные пояса и фалы статической нагрузкой?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 xml:space="preserve">Комментарий эксперта: в соответствии с п.36 Федеральных норм и правил в области промышленной безопасности "Правила безопасности в нефтяной и газовой промышленности", утвержденных приказом </w:t>
      </w:r>
      <w:proofErr w:type="spellStart"/>
      <w:r w:rsidRPr="009B4598">
        <w:rPr>
          <w:color w:val="231F20"/>
          <w:sz w:val="26"/>
          <w:szCs w:val="26"/>
        </w:rPr>
        <w:t>Ростехнадзора</w:t>
      </w:r>
      <w:proofErr w:type="spellEnd"/>
      <w:r w:rsidRPr="009B4598">
        <w:rPr>
          <w:color w:val="231F20"/>
          <w:sz w:val="26"/>
          <w:szCs w:val="26"/>
        </w:rPr>
        <w:t xml:space="preserve"> от 12.03.2013 N 101, предохранительные пояса и фалы следует испытывать не реже чем один раз в 6 месяцев статической нагрузкой.     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 xml:space="preserve">10. В каком случае допускается временное применение деревянных настилов из досок толщиной не менее 40 мм при ведении работ на </w:t>
      </w:r>
      <w:proofErr w:type="spellStart"/>
      <w:r w:rsidRPr="009B4598">
        <w:rPr>
          <w:color w:val="231F20"/>
          <w:sz w:val="26"/>
          <w:szCs w:val="26"/>
        </w:rPr>
        <w:t>пожаровзрывоопасных</w:t>
      </w:r>
      <w:proofErr w:type="spellEnd"/>
      <w:r w:rsidRPr="009B4598">
        <w:rPr>
          <w:color w:val="231F20"/>
          <w:sz w:val="26"/>
          <w:szCs w:val="26"/>
        </w:rPr>
        <w:t xml:space="preserve"> производствах (установках подготовки нефти, резервуарных парках)?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11. Где должны находиться запорные, отсекающие и предохранительные устройства, устанавливаемые на нагнетательном и всасывающем трубопроводах насоса или компрессора?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 xml:space="preserve">12. Каковы условия </w:t>
      </w:r>
      <w:proofErr w:type="spellStart"/>
      <w:r w:rsidRPr="009B4598">
        <w:rPr>
          <w:color w:val="231F20"/>
          <w:sz w:val="26"/>
          <w:szCs w:val="26"/>
        </w:rPr>
        <w:t>опрессовки</w:t>
      </w:r>
      <w:proofErr w:type="spellEnd"/>
      <w:r w:rsidRPr="009B4598">
        <w:rPr>
          <w:color w:val="231F20"/>
          <w:sz w:val="26"/>
          <w:szCs w:val="26"/>
        </w:rPr>
        <w:t xml:space="preserve"> технологических трубопроводов после их монтажа?</w:t>
      </w:r>
    </w:p>
    <w:p w:rsidR="00B455E9" w:rsidRPr="009B4598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13. Кем определяются критерии вывода из эксплуатации оборудования, инструментов, контрольно-измерительных приборов?</w:t>
      </w:r>
    </w:p>
    <w:p w:rsidR="00B455E9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 w:rsidRPr="009B4598">
        <w:rPr>
          <w:color w:val="231F20"/>
          <w:sz w:val="26"/>
          <w:szCs w:val="26"/>
        </w:rPr>
        <w:t>14. Кем выполняются работы по определению возможности продления сроков безопасной эксплуатации технических устройств, оборудования и сооружений?</w:t>
      </w:r>
    </w:p>
    <w:p w:rsidR="00B455E9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 xml:space="preserve">15. </w:t>
      </w:r>
      <w:r w:rsidRPr="0079129A">
        <w:rPr>
          <w:color w:val="231F20"/>
          <w:sz w:val="26"/>
          <w:szCs w:val="26"/>
        </w:rPr>
        <w:t>Какие опасные производственные объекты не относятся к особо опасным и технически сложным объектам?</w:t>
      </w:r>
    </w:p>
    <w:p w:rsidR="00B455E9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</w:p>
    <w:p w:rsidR="00B455E9" w:rsidRPr="009D14D3" w:rsidRDefault="00B455E9" w:rsidP="00B455E9">
      <w:pPr>
        <w:autoSpaceDE w:val="0"/>
        <w:autoSpaceDN w:val="0"/>
        <w:adjustRightInd w:val="0"/>
        <w:jc w:val="center"/>
        <w:rPr>
          <w:b/>
          <w:color w:val="231F20"/>
          <w:sz w:val="26"/>
          <w:szCs w:val="26"/>
        </w:rPr>
      </w:pPr>
      <w:r w:rsidRPr="009D14D3">
        <w:rPr>
          <w:b/>
          <w:color w:val="231F20"/>
          <w:sz w:val="26"/>
          <w:szCs w:val="26"/>
        </w:rPr>
        <w:t xml:space="preserve">Раздел 2 </w:t>
      </w:r>
      <w:proofErr w:type="spellStart"/>
      <w:r w:rsidRPr="009D14D3">
        <w:rPr>
          <w:b/>
          <w:color w:val="231F20"/>
          <w:sz w:val="26"/>
          <w:szCs w:val="26"/>
        </w:rPr>
        <w:t>Промбезопасность</w:t>
      </w:r>
      <w:proofErr w:type="spellEnd"/>
      <w:r w:rsidRPr="009D14D3">
        <w:rPr>
          <w:b/>
          <w:color w:val="231F20"/>
          <w:sz w:val="26"/>
          <w:szCs w:val="26"/>
        </w:rPr>
        <w:t xml:space="preserve"> при производстве буровых работ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 xml:space="preserve">1.2 </w:t>
      </w:r>
      <w:proofErr w:type="spellStart"/>
      <w:r w:rsidRPr="00F92056">
        <w:rPr>
          <w:sz w:val="26"/>
          <w:szCs w:val="26"/>
        </w:rPr>
        <w:t>Промбезопасность</w:t>
      </w:r>
      <w:proofErr w:type="spellEnd"/>
      <w:r w:rsidRPr="00F92056">
        <w:rPr>
          <w:sz w:val="26"/>
          <w:szCs w:val="26"/>
        </w:rPr>
        <w:t xml:space="preserve"> при производстве буровых работ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1)</w:t>
      </w:r>
      <w:r w:rsidRPr="00F92056">
        <w:rPr>
          <w:sz w:val="26"/>
          <w:szCs w:val="26"/>
        </w:rPr>
        <w:tab/>
        <w:t>Какие требования по обеспечению взрывобезопасности вы знаете?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lastRenderedPageBreak/>
        <w:t>2)</w:t>
      </w:r>
      <w:r w:rsidRPr="00F92056">
        <w:rPr>
          <w:sz w:val="26"/>
          <w:szCs w:val="26"/>
        </w:rPr>
        <w:tab/>
        <w:t>Какие требования предъявляются к организации труда, подготовке и аттестации работников?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3)</w:t>
      </w:r>
      <w:r w:rsidRPr="00F92056">
        <w:rPr>
          <w:sz w:val="26"/>
          <w:szCs w:val="26"/>
        </w:rPr>
        <w:tab/>
        <w:t>Какие требования безопасности при производстве буровых работ?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4)</w:t>
      </w:r>
      <w:r w:rsidRPr="00F92056">
        <w:rPr>
          <w:sz w:val="26"/>
          <w:szCs w:val="26"/>
        </w:rPr>
        <w:tab/>
        <w:t>Какие требования к разработке рабочего проекта производства буровых работ?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5)</w:t>
      </w:r>
      <w:r w:rsidRPr="00F92056">
        <w:rPr>
          <w:sz w:val="26"/>
          <w:szCs w:val="26"/>
        </w:rPr>
        <w:tab/>
        <w:t>Какие требования к конструкции скважин?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6)</w:t>
      </w:r>
      <w:r w:rsidRPr="00F92056">
        <w:rPr>
          <w:sz w:val="26"/>
          <w:szCs w:val="26"/>
        </w:rPr>
        <w:tab/>
        <w:t>Какие требования к подготовительным и вышкомонтажным работам?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7)</w:t>
      </w:r>
      <w:r w:rsidRPr="00F92056">
        <w:rPr>
          <w:sz w:val="26"/>
          <w:szCs w:val="26"/>
        </w:rPr>
        <w:tab/>
        <w:t>Какие требования к применению технических устройств и инструментов при производстве буровых работ?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8)</w:t>
      </w:r>
      <w:r w:rsidRPr="00F92056">
        <w:rPr>
          <w:sz w:val="26"/>
          <w:szCs w:val="26"/>
        </w:rPr>
        <w:tab/>
        <w:t>Какие требования безопасности к проходке ствола скважины?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9)</w:t>
      </w:r>
      <w:r w:rsidRPr="00F92056">
        <w:rPr>
          <w:sz w:val="26"/>
          <w:szCs w:val="26"/>
        </w:rPr>
        <w:tab/>
        <w:t xml:space="preserve">Какие требования безопасности к </w:t>
      </w:r>
      <w:proofErr w:type="spellStart"/>
      <w:proofErr w:type="gramStart"/>
      <w:r w:rsidRPr="00F92056">
        <w:rPr>
          <w:sz w:val="26"/>
          <w:szCs w:val="26"/>
        </w:rPr>
        <w:t>спуско</w:t>
      </w:r>
      <w:proofErr w:type="spellEnd"/>
      <w:r w:rsidRPr="00F92056">
        <w:rPr>
          <w:sz w:val="26"/>
          <w:szCs w:val="26"/>
        </w:rPr>
        <w:t>-подъемным</w:t>
      </w:r>
      <w:proofErr w:type="gramEnd"/>
      <w:r w:rsidRPr="00F92056">
        <w:rPr>
          <w:sz w:val="26"/>
          <w:szCs w:val="26"/>
        </w:rPr>
        <w:t xml:space="preserve"> операциям?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10)</w:t>
      </w:r>
      <w:r w:rsidRPr="00F92056">
        <w:rPr>
          <w:sz w:val="26"/>
          <w:szCs w:val="26"/>
        </w:rPr>
        <w:tab/>
        <w:t xml:space="preserve"> Какие требования безопасности к применению буровых растворов?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11)</w:t>
      </w:r>
      <w:r w:rsidRPr="00F92056">
        <w:rPr>
          <w:sz w:val="26"/>
          <w:szCs w:val="26"/>
        </w:rPr>
        <w:tab/>
        <w:t xml:space="preserve"> Какие требования безопасности к процессу крепления ствола скважины?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12)</w:t>
      </w:r>
      <w:r w:rsidRPr="00F92056">
        <w:rPr>
          <w:sz w:val="26"/>
          <w:szCs w:val="26"/>
        </w:rPr>
        <w:tab/>
        <w:t xml:space="preserve"> Какие требования к проведению испытаний крепи скважин на герметичность?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13)</w:t>
      </w:r>
      <w:r w:rsidRPr="00F92056">
        <w:rPr>
          <w:sz w:val="26"/>
          <w:szCs w:val="26"/>
        </w:rPr>
        <w:tab/>
        <w:t xml:space="preserve"> Какие требования к монтажу и эксплуатации противовыбросового оборудования ПВО?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14)</w:t>
      </w:r>
      <w:r w:rsidRPr="00F92056">
        <w:rPr>
          <w:sz w:val="26"/>
          <w:szCs w:val="26"/>
        </w:rPr>
        <w:tab/>
        <w:t xml:space="preserve"> Назовите способы предупреждения </w:t>
      </w:r>
      <w:proofErr w:type="spellStart"/>
      <w:r w:rsidRPr="00F92056">
        <w:rPr>
          <w:sz w:val="26"/>
          <w:szCs w:val="26"/>
        </w:rPr>
        <w:t>газонефтеводопроявлений</w:t>
      </w:r>
      <w:proofErr w:type="spellEnd"/>
      <w:r w:rsidRPr="00F92056">
        <w:rPr>
          <w:sz w:val="26"/>
          <w:szCs w:val="26"/>
        </w:rPr>
        <w:t xml:space="preserve"> и открытого фонтанирования скважин?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15)</w:t>
      </w:r>
      <w:r w:rsidRPr="00F92056">
        <w:rPr>
          <w:sz w:val="26"/>
          <w:szCs w:val="26"/>
        </w:rPr>
        <w:tab/>
        <w:t xml:space="preserve"> Какие требования к бурению наклонно-направленных и горизонтальных скважин?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16)</w:t>
      </w:r>
      <w:r w:rsidRPr="00F92056">
        <w:rPr>
          <w:sz w:val="26"/>
          <w:szCs w:val="26"/>
        </w:rPr>
        <w:tab/>
        <w:t xml:space="preserve"> Какие требования к освоению и испытанию скважин?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17)</w:t>
      </w:r>
      <w:r w:rsidRPr="00F92056">
        <w:rPr>
          <w:sz w:val="26"/>
          <w:szCs w:val="26"/>
        </w:rPr>
        <w:tab/>
        <w:t xml:space="preserve"> Какие требования безопасности к производству буровых работ в зонах многолетнемерзлых пород?</w:t>
      </w:r>
    </w:p>
    <w:p w:rsidR="00B455E9" w:rsidRPr="00F92056" w:rsidRDefault="00B455E9" w:rsidP="00B455E9">
      <w:pPr>
        <w:tabs>
          <w:tab w:val="left" w:pos="709"/>
        </w:tabs>
        <w:rPr>
          <w:sz w:val="26"/>
          <w:szCs w:val="26"/>
        </w:rPr>
      </w:pPr>
      <w:r w:rsidRPr="00F92056">
        <w:rPr>
          <w:sz w:val="26"/>
          <w:szCs w:val="26"/>
        </w:rPr>
        <w:t>18)</w:t>
      </w:r>
      <w:r w:rsidRPr="00F92056">
        <w:rPr>
          <w:sz w:val="26"/>
          <w:szCs w:val="26"/>
        </w:rPr>
        <w:tab/>
        <w:t xml:space="preserve"> Какие требования безопасности к производству буровых работ на кустовой площадке?</w:t>
      </w:r>
    </w:p>
    <w:p w:rsidR="00B455E9" w:rsidRPr="0079129A" w:rsidRDefault="00B455E9" w:rsidP="00B455E9">
      <w:pPr>
        <w:autoSpaceDE w:val="0"/>
        <w:autoSpaceDN w:val="0"/>
        <w:adjustRightInd w:val="0"/>
        <w:rPr>
          <w:color w:val="231F20"/>
          <w:sz w:val="26"/>
          <w:szCs w:val="26"/>
        </w:rPr>
      </w:pPr>
    </w:p>
    <w:p w:rsidR="00B455E9" w:rsidRPr="00F6724E" w:rsidRDefault="00B455E9" w:rsidP="00B455E9">
      <w:pPr>
        <w:tabs>
          <w:tab w:val="left" w:pos="142"/>
          <w:tab w:val="left" w:pos="284"/>
          <w:tab w:val="left" w:pos="851"/>
        </w:tabs>
        <w:jc w:val="center"/>
        <w:rPr>
          <w:b/>
          <w:sz w:val="26"/>
          <w:szCs w:val="26"/>
        </w:rPr>
      </w:pPr>
      <w:r w:rsidRPr="00F6724E">
        <w:rPr>
          <w:b/>
          <w:sz w:val="26"/>
          <w:szCs w:val="26"/>
        </w:rPr>
        <w:t xml:space="preserve">Раздел 3 </w:t>
      </w:r>
      <w:proofErr w:type="spellStart"/>
      <w:r w:rsidRPr="00F6724E">
        <w:rPr>
          <w:b/>
          <w:sz w:val="26"/>
          <w:szCs w:val="26"/>
        </w:rPr>
        <w:t>Промбезопасность</w:t>
      </w:r>
      <w:proofErr w:type="spellEnd"/>
      <w:r w:rsidRPr="00F6724E">
        <w:rPr>
          <w:b/>
          <w:sz w:val="26"/>
          <w:szCs w:val="26"/>
        </w:rPr>
        <w:t xml:space="preserve"> на нефтяных, газовых и газоконденсатных месторождениях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1) Какие требования к обустройству нефтяных, газовых и газоконденсатных месторождений?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2) Какие требования к строительству ОПО обустройства месторождений?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3) Назовите общие требования к эксплуатации ОПО, технических устройств, резервуаров, промысловых трубопроводов?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4) Какие требования к проектированию и эксплуатации скважин?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 xml:space="preserve">5) Назовите методы повышения </w:t>
      </w:r>
      <w:proofErr w:type="spellStart"/>
      <w:r w:rsidRPr="00F92056">
        <w:rPr>
          <w:sz w:val="26"/>
          <w:szCs w:val="26"/>
        </w:rPr>
        <w:t>нефтегазоотдачи</w:t>
      </w:r>
      <w:proofErr w:type="spellEnd"/>
      <w:r w:rsidRPr="00F92056">
        <w:rPr>
          <w:sz w:val="26"/>
          <w:szCs w:val="26"/>
        </w:rPr>
        <w:t xml:space="preserve"> пластов и производительности скважин?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6) Какие требования к эксплуатации объектов сбора, подготовки, хранения и транспорта нефти и газа?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7) Какие требования к профилактическому обслуживанию и ремонту оборудования, аппаратов, резервуаров, промысловых трубопроводов?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8) Какие требования к организации рабочих мест и оснащению работников средствами индивидуальной защиты?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9) Какие общие требования безопасности при ремонте и реконструкции скважин?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10) Какие требования к подготовительным и монтажным работам по ремонту и реконструкции скважин?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11) Какие требования к применению технических устройств для проведения работ по ремонту и реконструкции скважин?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lastRenderedPageBreak/>
        <w:t>12) Какие требования к ведению работ по ремонту скважин?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13) Какие требования к ведению работ по реконструкции скважин?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14) Какие требования к применению технических устройств, аппаратуры и инструмента для ведения геофизических работ?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15) Какие требования к безопасному ведению работ на месторождениях с высоким содержанием сернистого водорода?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16) Какие требования к проектной документации на разведку, разработку и обустройство нефтяных, газовых и газоконденсатных месторождений с высоким содержанием сернистого водорода и бурение скважин?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17) Какие требования к строительству, территориям, объектам обустройства месторождений с высоким содержанием сернистого водорода?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18) Какие требования к производству буровых работ на месторождениях с высоким содержанием сернистого водорода?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19) Какие требования к освоению и гидродинамическим исследованиям в скважинах, вскрывших пласты, содержащие в продукции сернистый водород?20) Каковы особенности эксплуатации и ремонта скважин, вскрывших пласты, содержащие в продукции сернистый водород?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 xml:space="preserve">21) Каковы особенности сбора и подготовки нефти, газа и </w:t>
      </w:r>
      <w:proofErr w:type="spellStart"/>
      <w:r w:rsidRPr="00F92056">
        <w:rPr>
          <w:sz w:val="26"/>
          <w:szCs w:val="26"/>
        </w:rPr>
        <w:t>газоконденсата</w:t>
      </w:r>
      <w:proofErr w:type="spellEnd"/>
      <w:r w:rsidRPr="00F92056">
        <w:rPr>
          <w:sz w:val="26"/>
          <w:szCs w:val="26"/>
        </w:rPr>
        <w:t>, содержащих сернистый водород?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22) Каковы требования к ведению промыслово-геофизических работ в скважинах, вскрывших пласты, содержащие в продукции сернистый водород?23) Каковы требования к применению технических устройств и инструмента для работы в средах с повышенным содержанием сернистого водорода?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24) Каковы требования к организации труда, подготовке и аттестации работников на месторождениях с высоким содержанием сернистого водорода?25) Каковы особенности ликвидации и консервации скважин, оборудования их устьев и стволов?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26) Безопасная организация и содержание рабочего места при исследовании скважин по снятию КПД, КВД?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27) Какова организация мероприятий по предотвращению производственного травматизма и профессиональных заболеваний?</w:t>
      </w:r>
    </w:p>
    <w:p w:rsidR="00B455E9" w:rsidRPr="00F92056" w:rsidRDefault="00B455E9" w:rsidP="00B455E9">
      <w:pPr>
        <w:rPr>
          <w:sz w:val="26"/>
          <w:szCs w:val="26"/>
        </w:rPr>
      </w:pPr>
      <w:r w:rsidRPr="00F92056">
        <w:rPr>
          <w:sz w:val="26"/>
          <w:szCs w:val="26"/>
        </w:rPr>
        <w:t>28) Каковы особенности организации безопасного ведения газоопасных работ?</w:t>
      </w:r>
    </w:p>
    <w:p w:rsidR="00B455E9" w:rsidRPr="00E456EB" w:rsidRDefault="00B455E9" w:rsidP="00E456EB">
      <w:pPr>
        <w:tabs>
          <w:tab w:val="left" w:pos="142"/>
        </w:tabs>
        <w:jc w:val="center"/>
        <w:rPr>
          <w:b/>
          <w:bCs/>
          <w:sz w:val="26"/>
          <w:szCs w:val="26"/>
        </w:rPr>
      </w:pP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1)</w:t>
      </w:r>
      <w:r w:rsidRPr="00870987">
        <w:rPr>
          <w:sz w:val="26"/>
          <w:szCs w:val="26"/>
        </w:rPr>
        <w:tab/>
        <w:t xml:space="preserve">Каковы основы руководства работой структурного подразделения в области </w:t>
      </w:r>
      <w:proofErr w:type="spellStart"/>
      <w:r w:rsidRPr="00870987">
        <w:rPr>
          <w:sz w:val="26"/>
          <w:szCs w:val="26"/>
        </w:rPr>
        <w:t>промбезопасности</w:t>
      </w:r>
      <w:proofErr w:type="spellEnd"/>
      <w:r w:rsidRPr="00870987">
        <w:rPr>
          <w:sz w:val="26"/>
          <w:szCs w:val="26"/>
        </w:rPr>
        <w:t>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2)</w:t>
      </w:r>
      <w:r w:rsidRPr="00870987">
        <w:rPr>
          <w:sz w:val="26"/>
          <w:szCs w:val="26"/>
        </w:rPr>
        <w:tab/>
        <w:t>Какие принципы, формы и методы безопасной организации производственного и технологического процесса на производстве?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3)</w:t>
      </w:r>
      <w:r w:rsidRPr="00870987">
        <w:rPr>
          <w:sz w:val="26"/>
          <w:szCs w:val="26"/>
        </w:rPr>
        <w:tab/>
        <w:t xml:space="preserve">Что относится </w:t>
      </w:r>
      <w:proofErr w:type="gramStart"/>
      <w:r w:rsidRPr="00870987">
        <w:rPr>
          <w:sz w:val="26"/>
          <w:szCs w:val="26"/>
        </w:rPr>
        <w:t xml:space="preserve">к  </w:t>
      </w:r>
      <w:proofErr w:type="spellStart"/>
      <w:r w:rsidRPr="00870987">
        <w:rPr>
          <w:sz w:val="26"/>
          <w:szCs w:val="26"/>
        </w:rPr>
        <w:t>документациип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870987">
        <w:rPr>
          <w:sz w:val="26"/>
          <w:szCs w:val="26"/>
        </w:rPr>
        <w:t xml:space="preserve">о осуществлению </w:t>
      </w:r>
      <w:proofErr w:type="spellStart"/>
      <w:r w:rsidRPr="00870987">
        <w:rPr>
          <w:sz w:val="26"/>
          <w:szCs w:val="26"/>
        </w:rPr>
        <w:t>промбезопасности</w:t>
      </w:r>
      <w:proofErr w:type="spellEnd"/>
      <w:r w:rsidRPr="00870987">
        <w:rPr>
          <w:sz w:val="26"/>
          <w:szCs w:val="26"/>
        </w:rPr>
        <w:t>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4)</w:t>
      </w:r>
      <w:r w:rsidRPr="00870987">
        <w:rPr>
          <w:sz w:val="26"/>
          <w:szCs w:val="26"/>
        </w:rPr>
        <w:tab/>
        <w:t>Что такое наряд – допуск?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5)</w:t>
      </w:r>
      <w:r w:rsidRPr="00870987">
        <w:rPr>
          <w:sz w:val="26"/>
          <w:szCs w:val="26"/>
        </w:rPr>
        <w:tab/>
        <w:t>Что такое Акт?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6)</w:t>
      </w:r>
      <w:r w:rsidRPr="00870987">
        <w:rPr>
          <w:sz w:val="26"/>
          <w:szCs w:val="26"/>
        </w:rPr>
        <w:tab/>
        <w:t>Когда работы выполняются только по наряду-допуску?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7)</w:t>
      </w:r>
      <w:r w:rsidRPr="00870987">
        <w:rPr>
          <w:sz w:val="26"/>
          <w:szCs w:val="26"/>
        </w:rPr>
        <w:tab/>
        <w:t>Когда оформляется акт?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8)</w:t>
      </w:r>
      <w:r w:rsidRPr="00870987">
        <w:rPr>
          <w:sz w:val="26"/>
          <w:szCs w:val="26"/>
        </w:rPr>
        <w:tab/>
        <w:t>Что такое опасный производственный объект ОПО?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9)</w:t>
      </w:r>
      <w:r w:rsidRPr="00870987">
        <w:rPr>
          <w:sz w:val="26"/>
          <w:szCs w:val="26"/>
        </w:rPr>
        <w:tab/>
        <w:t>Назовите организационно-технические требования на ОПО?</w:t>
      </w:r>
    </w:p>
    <w:p w:rsidR="00E456EB" w:rsidRPr="00870987" w:rsidRDefault="00E456EB" w:rsidP="00E456EB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10)</w:t>
      </w:r>
      <w:r w:rsidRPr="00870987">
        <w:rPr>
          <w:sz w:val="26"/>
          <w:szCs w:val="26"/>
        </w:rPr>
        <w:tab/>
        <w:t xml:space="preserve">Назовите общие требования </w:t>
      </w:r>
      <w:proofErr w:type="gramStart"/>
      <w:r w:rsidRPr="00870987">
        <w:rPr>
          <w:sz w:val="26"/>
          <w:szCs w:val="26"/>
        </w:rPr>
        <w:t>к  проектированию</w:t>
      </w:r>
      <w:proofErr w:type="gramEnd"/>
      <w:r w:rsidRPr="00870987">
        <w:rPr>
          <w:sz w:val="26"/>
          <w:szCs w:val="26"/>
        </w:rPr>
        <w:t>, строительству, реконструкции, капитальному ремонту, техническому перевооружению, консервации и ликвидации ОПО?</w:t>
      </w:r>
    </w:p>
    <w:p w:rsidR="00E456EB" w:rsidRPr="00870987" w:rsidRDefault="00E456EB" w:rsidP="00E456EB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11)</w:t>
      </w:r>
      <w:r w:rsidRPr="00870987">
        <w:rPr>
          <w:sz w:val="26"/>
          <w:szCs w:val="26"/>
        </w:rPr>
        <w:tab/>
        <w:t>Назовите общие требования к ОПО и рабочим местам?</w:t>
      </w:r>
    </w:p>
    <w:p w:rsidR="00E456EB" w:rsidRPr="00870987" w:rsidRDefault="00E456EB" w:rsidP="00E456EB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lastRenderedPageBreak/>
        <w:t>12)</w:t>
      </w:r>
      <w:r w:rsidRPr="00870987">
        <w:rPr>
          <w:sz w:val="26"/>
          <w:szCs w:val="26"/>
        </w:rPr>
        <w:tab/>
        <w:t>Назовите общие требования к применению технических устройств и инструментов?</w:t>
      </w:r>
    </w:p>
    <w:p w:rsidR="00E456EB" w:rsidRPr="00870987" w:rsidRDefault="00E456EB" w:rsidP="00E456EB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13)</w:t>
      </w:r>
      <w:r w:rsidRPr="00870987">
        <w:rPr>
          <w:sz w:val="26"/>
          <w:szCs w:val="26"/>
        </w:rPr>
        <w:tab/>
        <w:t>Назовите требования к применению электрооборудования на ОПО?</w:t>
      </w:r>
    </w:p>
    <w:p w:rsidR="00E456EB" w:rsidRPr="00870987" w:rsidRDefault="00E456EB" w:rsidP="00E456EB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870987">
        <w:rPr>
          <w:sz w:val="26"/>
          <w:szCs w:val="26"/>
        </w:rPr>
        <w:t>14)</w:t>
      </w:r>
      <w:r w:rsidRPr="00870987">
        <w:rPr>
          <w:sz w:val="26"/>
          <w:szCs w:val="26"/>
        </w:rPr>
        <w:tab/>
        <w:t xml:space="preserve"> Назовите требования к организации труда, подготовке и аттестации работников?</w:t>
      </w:r>
    </w:p>
    <w:p w:rsidR="00D46F9D" w:rsidRPr="0002563D" w:rsidRDefault="00D46F9D" w:rsidP="00616443">
      <w:pPr>
        <w:tabs>
          <w:tab w:val="left" w:pos="567"/>
        </w:tabs>
        <w:rPr>
          <w:sz w:val="20"/>
          <w:szCs w:val="20"/>
        </w:rPr>
      </w:pPr>
    </w:p>
    <w:p w:rsidR="00D46F9D" w:rsidRPr="0002563D" w:rsidRDefault="00D46F9D" w:rsidP="00616443">
      <w:pPr>
        <w:tabs>
          <w:tab w:val="left" w:pos="567"/>
        </w:tabs>
        <w:rPr>
          <w:sz w:val="20"/>
          <w:szCs w:val="20"/>
        </w:rPr>
      </w:pPr>
    </w:p>
    <w:p w:rsidR="00B455E9" w:rsidRPr="00FA04A0" w:rsidRDefault="00B455E9" w:rsidP="00B455E9">
      <w:pPr>
        <w:pStyle w:val="a3"/>
        <w:tabs>
          <w:tab w:val="left" w:pos="142"/>
          <w:tab w:val="left" w:pos="369"/>
          <w:tab w:val="left" w:pos="426"/>
        </w:tabs>
        <w:ind w:left="0"/>
        <w:jc w:val="both"/>
        <w:rPr>
          <w:b/>
          <w:sz w:val="26"/>
          <w:szCs w:val="26"/>
        </w:rPr>
      </w:pPr>
      <w:r w:rsidRPr="00FA04A0">
        <w:rPr>
          <w:b/>
          <w:sz w:val="26"/>
          <w:szCs w:val="26"/>
        </w:rPr>
        <w:t>Описание показателей и критериев оценивания компетенций, описание шкал оценивания</w:t>
      </w:r>
    </w:p>
    <w:p w:rsidR="00B455E9" w:rsidRPr="00906CF4" w:rsidRDefault="00B455E9" w:rsidP="00B455E9">
      <w:pPr>
        <w:tabs>
          <w:tab w:val="left" w:pos="142"/>
        </w:tabs>
        <w:contextualSpacing/>
        <w:rPr>
          <w:rFonts w:eastAsia="Calibri"/>
          <w:b/>
          <w:sz w:val="26"/>
          <w:szCs w:val="26"/>
        </w:rPr>
      </w:pPr>
    </w:p>
    <w:p w:rsidR="00B455E9" w:rsidRPr="00906CF4" w:rsidRDefault="00B455E9" w:rsidP="00B455E9">
      <w:pPr>
        <w:tabs>
          <w:tab w:val="left" w:pos="142"/>
          <w:tab w:val="left" w:pos="502"/>
        </w:tabs>
        <w:ind w:left="502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</w:t>
      </w:r>
      <w:r w:rsidRPr="00906CF4">
        <w:rPr>
          <w:rFonts w:eastAsia="Calibri"/>
          <w:b/>
          <w:sz w:val="26"/>
          <w:szCs w:val="26"/>
        </w:rPr>
        <w:t>Критерии оценки знаний, умений и навыков</w:t>
      </w:r>
      <w:r>
        <w:rPr>
          <w:rFonts w:eastAsia="Calibri"/>
          <w:b/>
          <w:sz w:val="26"/>
          <w:szCs w:val="26"/>
        </w:rPr>
        <w:t xml:space="preserve"> устного ответа</w:t>
      </w:r>
    </w:p>
    <w:p w:rsidR="00B455E9" w:rsidRPr="00906CF4" w:rsidRDefault="00B455E9" w:rsidP="00B455E9">
      <w:pPr>
        <w:tabs>
          <w:tab w:val="left" w:pos="142"/>
          <w:tab w:val="left" w:pos="502"/>
        </w:tabs>
        <w:ind w:left="502"/>
        <w:contextualSpacing/>
        <w:jc w:val="both"/>
        <w:rPr>
          <w:rFonts w:eastAsia="Calibri"/>
          <w:b/>
          <w:sz w:val="26"/>
          <w:szCs w:val="26"/>
        </w:rPr>
      </w:pP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proofErr w:type="gramStart"/>
      <w:r>
        <w:rPr>
          <w:sz w:val="26"/>
          <w:szCs w:val="26"/>
        </w:rPr>
        <w:t>знаний  устного</w:t>
      </w:r>
      <w:proofErr w:type="gramEnd"/>
      <w:r>
        <w:rPr>
          <w:sz w:val="26"/>
          <w:szCs w:val="26"/>
        </w:rPr>
        <w:t xml:space="preserve"> ответа студентов про</w:t>
      </w:r>
      <w:r w:rsidRPr="00906CF4">
        <w:rPr>
          <w:sz w:val="26"/>
          <w:szCs w:val="26"/>
        </w:rPr>
        <w:t>изводится по следующим критериям</w:t>
      </w: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  <w:r w:rsidRPr="00906CF4">
        <w:rPr>
          <w:b/>
          <w:bCs/>
          <w:sz w:val="26"/>
          <w:szCs w:val="26"/>
        </w:rPr>
        <w:t xml:space="preserve">- </w:t>
      </w:r>
      <w:r w:rsidRPr="00906CF4">
        <w:rPr>
          <w:bCs/>
          <w:sz w:val="26"/>
          <w:szCs w:val="26"/>
        </w:rPr>
        <w:t xml:space="preserve">ответ   оценивается    отметкой </w:t>
      </w:r>
      <w:proofErr w:type="gramStart"/>
      <w:r w:rsidRPr="00906CF4">
        <w:rPr>
          <w:bCs/>
          <w:sz w:val="26"/>
          <w:szCs w:val="26"/>
        </w:rPr>
        <w:t xml:space="preserve">   «</w:t>
      </w:r>
      <w:proofErr w:type="gramEnd"/>
      <w:r w:rsidRPr="00906CF4">
        <w:rPr>
          <w:bCs/>
          <w:sz w:val="26"/>
          <w:szCs w:val="26"/>
        </w:rPr>
        <w:t>5»,   если    студент   глубоко   и  прочно усвоил</w:t>
      </w: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  <w:r w:rsidRPr="00906CF4">
        <w:rPr>
          <w:bCs/>
          <w:sz w:val="26"/>
          <w:szCs w:val="26"/>
        </w:rPr>
        <w:t xml:space="preserve">программный материал курса, исчерпывающе ответил на все вопросы; </w:t>
      </w:r>
      <w:r w:rsidRPr="00906CF4">
        <w:rPr>
          <w:sz w:val="26"/>
          <w:szCs w:val="26"/>
        </w:rPr>
        <w:t xml:space="preserve">четко знает основные понятия и определения; выполнил все задания производственной практики по ПМ 04; показал умение иллюстрировать теорию конкретными примерами, применять ее в новой ситуации при решении ситуационных и практических задач; отвечал самостоятельно, без наводящих </w:t>
      </w:r>
      <w:proofErr w:type="gramStart"/>
      <w:r w:rsidRPr="00906CF4">
        <w:rPr>
          <w:sz w:val="26"/>
          <w:szCs w:val="26"/>
        </w:rPr>
        <w:t>вопросов  преподавателя</w:t>
      </w:r>
      <w:proofErr w:type="gramEnd"/>
      <w:r w:rsidRPr="00906CF4">
        <w:rPr>
          <w:sz w:val="26"/>
          <w:szCs w:val="26"/>
        </w:rPr>
        <w:t>; возможны одна-две неточности при освещении второстепенных вопросов, которые студент  легко исправил после замечания  преподавателя.</w:t>
      </w: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  <w:r w:rsidRPr="00906CF4">
        <w:rPr>
          <w:b/>
          <w:bCs/>
          <w:sz w:val="26"/>
          <w:szCs w:val="26"/>
        </w:rPr>
        <w:t xml:space="preserve">- </w:t>
      </w:r>
      <w:r w:rsidRPr="00906CF4">
        <w:rPr>
          <w:bCs/>
          <w:sz w:val="26"/>
          <w:szCs w:val="26"/>
        </w:rPr>
        <w:t xml:space="preserve">ответ оценивается отметкой «4», если он удовлетворяет в основном требованиям на оценку «5», но при этом имеет один из недостатков: </w:t>
      </w:r>
      <w:proofErr w:type="gramStart"/>
      <w:r w:rsidRPr="00906CF4">
        <w:rPr>
          <w:sz w:val="26"/>
          <w:szCs w:val="26"/>
        </w:rPr>
        <w:t>в  изложении</w:t>
      </w:r>
      <w:proofErr w:type="gramEnd"/>
      <w:r w:rsidRPr="00906CF4">
        <w:rPr>
          <w:sz w:val="26"/>
          <w:szCs w:val="26"/>
        </w:rPr>
        <w:t xml:space="preserve"> допущены небольшие пробелы, не исказившие  содержание ответа; допущены один – два недочета при освещении основного содержания ответа, исправленные после замечания  преподавателя; допущены ошибка или более двух недочетов при освещении второстепенных вопросов, легко исправленные после замечания преподавателя.</w:t>
      </w: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  <w:r w:rsidRPr="00906CF4">
        <w:rPr>
          <w:bCs/>
          <w:sz w:val="26"/>
          <w:szCs w:val="26"/>
        </w:rPr>
        <w:t>- отметка «3» ставится в следующих случаях:</w:t>
      </w:r>
      <w:r w:rsidRPr="00906CF4">
        <w:rPr>
          <w:sz w:val="26"/>
          <w:szCs w:val="26"/>
        </w:rPr>
        <w:t xml:space="preserve"> показано общее понимание вопроса и продемонстрированы умения, достаточные для усвоения программного материала; имелись затруднения или допущены ошибки в </w:t>
      </w:r>
      <w:proofErr w:type="gramStart"/>
      <w:r w:rsidRPr="00906CF4">
        <w:rPr>
          <w:sz w:val="26"/>
          <w:szCs w:val="26"/>
        </w:rPr>
        <w:t>определении  терминологии</w:t>
      </w:r>
      <w:proofErr w:type="gramEnd"/>
      <w:r w:rsidRPr="00906CF4">
        <w:rPr>
          <w:sz w:val="26"/>
          <w:szCs w:val="26"/>
        </w:rPr>
        <w:t>, не точность в описании принципа работы теплообменных аппаратов, установок; студент  не дал ответ на дополнительные вопросы, но выполнил задания обязательного уровня сложности по данной теме.</w:t>
      </w:r>
    </w:p>
    <w:p w:rsidR="00B455E9" w:rsidRPr="00906CF4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</w:p>
    <w:p w:rsidR="00B455E9" w:rsidRDefault="00B455E9" w:rsidP="00B455E9">
      <w:pPr>
        <w:tabs>
          <w:tab w:val="left" w:pos="142"/>
          <w:tab w:val="left" w:pos="502"/>
        </w:tabs>
        <w:contextualSpacing/>
        <w:jc w:val="both"/>
        <w:rPr>
          <w:sz w:val="26"/>
          <w:szCs w:val="26"/>
        </w:rPr>
      </w:pPr>
      <w:r w:rsidRPr="00906CF4">
        <w:rPr>
          <w:bCs/>
          <w:sz w:val="26"/>
          <w:szCs w:val="26"/>
        </w:rPr>
        <w:t>- отметка «2» ставится в следующих случаях:</w:t>
      </w:r>
      <w:r w:rsidRPr="00906CF4">
        <w:rPr>
          <w:sz w:val="26"/>
          <w:szCs w:val="26"/>
        </w:rPr>
        <w:t xml:space="preserve"> не раскрыто основное содержание учебного материала; обнаружено незнание студентом большей или наиболее важной части учебного материала; допущены ошибки в определении понятий, при </w:t>
      </w:r>
      <w:proofErr w:type="gramStart"/>
      <w:r w:rsidRPr="00906CF4">
        <w:rPr>
          <w:sz w:val="26"/>
          <w:szCs w:val="26"/>
        </w:rPr>
        <w:t>использовании  терминологии</w:t>
      </w:r>
      <w:proofErr w:type="gramEnd"/>
      <w:r w:rsidRPr="00906CF4">
        <w:rPr>
          <w:sz w:val="26"/>
          <w:szCs w:val="26"/>
        </w:rPr>
        <w:t>, незнание технологий; незнание организации технологического процесса; неумение приводить примеры; студент обнаружил незнание, и непонимание изучаемого материала или не смог ответить ни на один из поставленных во</w:t>
      </w:r>
      <w:r>
        <w:rPr>
          <w:sz w:val="26"/>
          <w:szCs w:val="26"/>
        </w:rPr>
        <w:t>просов по изученному материалу.</w:t>
      </w:r>
    </w:p>
    <w:p w:rsidR="0023218F" w:rsidRPr="0002563D" w:rsidRDefault="0023218F" w:rsidP="00616443">
      <w:pPr>
        <w:tabs>
          <w:tab w:val="left" w:pos="567"/>
        </w:tabs>
        <w:rPr>
          <w:sz w:val="20"/>
          <w:szCs w:val="20"/>
        </w:rPr>
      </w:pPr>
    </w:p>
    <w:sectPr w:rsidR="0023218F" w:rsidRPr="0002563D" w:rsidSect="00D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5F4"/>
    <w:multiLevelType w:val="hybridMultilevel"/>
    <w:tmpl w:val="B4BC2886"/>
    <w:lvl w:ilvl="0" w:tplc="083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92D"/>
    <w:multiLevelType w:val="hybridMultilevel"/>
    <w:tmpl w:val="D14AAFDC"/>
    <w:lvl w:ilvl="0" w:tplc="29AE76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13BAD"/>
    <w:multiLevelType w:val="hybridMultilevel"/>
    <w:tmpl w:val="0594427E"/>
    <w:lvl w:ilvl="0" w:tplc="1822373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A2D"/>
    <w:multiLevelType w:val="hybridMultilevel"/>
    <w:tmpl w:val="3034B8C2"/>
    <w:lvl w:ilvl="0" w:tplc="897E4FB4">
      <w:start w:val="1"/>
      <w:numFmt w:val="decimal"/>
      <w:lvlText w:val="%1."/>
      <w:lvlJc w:val="left"/>
      <w:pPr>
        <w:ind w:left="60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1B61C16"/>
    <w:multiLevelType w:val="multilevel"/>
    <w:tmpl w:val="4E68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53132A"/>
    <w:multiLevelType w:val="hybridMultilevel"/>
    <w:tmpl w:val="5532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69B"/>
    <w:multiLevelType w:val="hybridMultilevel"/>
    <w:tmpl w:val="1D8A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C245E"/>
    <w:multiLevelType w:val="hybridMultilevel"/>
    <w:tmpl w:val="D9EC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5B7A"/>
    <w:multiLevelType w:val="hybridMultilevel"/>
    <w:tmpl w:val="3FF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0C04"/>
    <w:multiLevelType w:val="hybridMultilevel"/>
    <w:tmpl w:val="EB0CB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868B4"/>
    <w:multiLevelType w:val="hybridMultilevel"/>
    <w:tmpl w:val="B4BC2886"/>
    <w:lvl w:ilvl="0" w:tplc="083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06EA4"/>
    <w:multiLevelType w:val="hybridMultilevel"/>
    <w:tmpl w:val="63F2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158"/>
    <w:multiLevelType w:val="hybridMultilevel"/>
    <w:tmpl w:val="B4BC2886"/>
    <w:lvl w:ilvl="0" w:tplc="083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9645F"/>
    <w:multiLevelType w:val="hybridMultilevel"/>
    <w:tmpl w:val="B4BC2886"/>
    <w:lvl w:ilvl="0" w:tplc="083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32B0"/>
    <w:multiLevelType w:val="hybridMultilevel"/>
    <w:tmpl w:val="3034B8C2"/>
    <w:lvl w:ilvl="0" w:tplc="897E4FB4">
      <w:start w:val="1"/>
      <w:numFmt w:val="decimal"/>
      <w:lvlText w:val="%1."/>
      <w:lvlJc w:val="left"/>
      <w:pPr>
        <w:ind w:left="60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FB437A7"/>
    <w:multiLevelType w:val="hybridMultilevel"/>
    <w:tmpl w:val="9C34F80A"/>
    <w:lvl w:ilvl="0" w:tplc="BFEC7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20542A"/>
    <w:multiLevelType w:val="hybridMultilevel"/>
    <w:tmpl w:val="DD4C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B15"/>
    <w:multiLevelType w:val="hybridMultilevel"/>
    <w:tmpl w:val="B4BC2886"/>
    <w:lvl w:ilvl="0" w:tplc="083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82C"/>
    <w:rsid w:val="00002C95"/>
    <w:rsid w:val="0000612D"/>
    <w:rsid w:val="00023E5D"/>
    <w:rsid w:val="0002563D"/>
    <w:rsid w:val="00035B90"/>
    <w:rsid w:val="000577A1"/>
    <w:rsid w:val="00065D52"/>
    <w:rsid w:val="0007682C"/>
    <w:rsid w:val="000876A8"/>
    <w:rsid w:val="0009401C"/>
    <w:rsid w:val="000B2DDB"/>
    <w:rsid w:val="000B4C8B"/>
    <w:rsid w:val="000B6DFD"/>
    <w:rsid w:val="00105C46"/>
    <w:rsid w:val="001075F4"/>
    <w:rsid w:val="00120D43"/>
    <w:rsid w:val="00173DE5"/>
    <w:rsid w:val="001E490B"/>
    <w:rsid w:val="001F4650"/>
    <w:rsid w:val="00204AFD"/>
    <w:rsid w:val="00222D2D"/>
    <w:rsid w:val="00231AEB"/>
    <w:rsid w:val="0023218F"/>
    <w:rsid w:val="0024336B"/>
    <w:rsid w:val="00247ED0"/>
    <w:rsid w:val="00267FAD"/>
    <w:rsid w:val="0027092A"/>
    <w:rsid w:val="0027114C"/>
    <w:rsid w:val="002719F9"/>
    <w:rsid w:val="00283784"/>
    <w:rsid w:val="0029750C"/>
    <w:rsid w:val="002B04E1"/>
    <w:rsid w:val="002B1506"/>
    <w:rsid w:val="002B578E"/>
    <w:rsid w:val="002E2929"/>
    <w:rsid w:val="00322AAB"/>
    <w:rsid w:val="00330E56"/>
    <w:rsid w:val="00331C2B"/>
    <w:rsid w:val="00334461"/>
    <w:rsid w:val="003526FD"/>
    <w:rsid w:val="003A1AF7"/>
    <w:rsid w:val="003B52C3"/>
    <w:rsid w:val="003C7BB1"/>
    <w:rsid w:val="003D30E4"/>
    <w:rsid w:val="003D395F"/>
    <w:rsid w:val="003F2553"/>
    <w:rsid w:val="004160F1"/>
    <w:rsid w:val="00423A84"/>
    <w:rsid w:val="004414C5"/>
    <w:rsid w:val="00453DE7"/>
    <w:rsid w:val="004732B7"/>
    <w:rsid w:val="00480534"/>
    <w:rsid w:val="00482FC3"/>
    <w:rsid w:val="00485C85"/>
    <w:rsid w:val="004C21E0"/>
    <w:rsid w:val="004C2D74"/>
    <w:rsid w:val="004D3F74"/>
    <w:rsid w:val="004E1CAE"/>
    <w:rsid w:val="004E6888"/>
    <w:rsid w:val="00521875"/>
    <w:rsid w:val="00522833"/>
    <w:rsid w:val="00527AED"/>
    <w:rsid w:val="005370F5"/>
    <w:rsid w:val="00582F54"/>
    <w:rsid w:val="005A01C7"/>
    <w:rsid w:val="005B401D"/>
    <w:rsid w:val="005B7954"/>
    <w:rsid w:val="005D4C3B"/>
    <w:rsid w:val="00612678"/>
    <w:rsid w:val="00616443"/>
    <w:rsid w:val="0061758B"/>
    <w:rsid w:val="00624701"/>
    <w:rsid w:val="00626610"/>
    <w:rsid w:val="00642196"/>
    <w:rsid w:val="00673628"/>
    <w:rsid w:val="006774B7"/>
    <w:rsid w:val="0069506D"/>
    <w:rsid w:val="006A59BF"/>
    <w:rsid w:val="006A7D94"/>
    <w:rsid w:val="006B29CC"/>
    <w:rsid w:val="006D5254"/>
    <w:rsid w:val="006E478A"/>
    <w:rsid w:val="007163F3"/>
    <w:rsid w:val="007432B7"/>
    <w:rsid w:val="00751E8D"/>
    <w:rsid w:val="00770F19"/>
    <w:rsid w:val="00795200"/>
    <w:rsid w:val="007E365A"/>
    <w:rsid w:val="007E3F53"/>
    <w:rsid w:val="007F009F"/>
    <w:rsid w:val="007F6F6E"/>
    <w:rsid w:val="0080789A"/>
    <w:rsid w:val="008602E1"/>
    <w:rsid w:val="008C0B2F"/>
    <w:rsid w:val="009412F4"/>
    <w:rsid w:val="0095184B"/>
    <w:rsid w:val="009552A2"/>
    <w:rsid w:val="00957876"/>
    <w:rsid w:val="00960FB5"/>
    <w:rsid w:val="00965A41"/>
    <w:rsid w:val="009A5FBE"/>
    <w:rsid w:val="009D529E"/>
    <w:rsid w:val="009F1850"/>
    <w:rsid w:val="00A05C85"/>
    <w:rsid w:val="00A102FB"/>
    <w:rsid w:val="00A177DB"/>
    <w:rsid w:val="00A20B77"/>
    <w:rsid w:val="00A25B83"/>
    <w:rsid w:val="00A44525"/>
    <w:rsid w:val="00A771C6"/>
    <w:rsid w:val="00AB368D"/>
    <w:rsid w:val="00AD1E1A"/>
    <w:rsid w:val="00B10B1F"/>
    <w:rsid w:val="00B23DA6"/>
    <w:rsid w:val="00B37592"/>
    <w:rsid w:val="00B4492D"/>
    <w:rsid w:val="00B455E9"/>
    <w:rsid w:val="00B52AFE"/>
    <w:rsid w:val="00B54563"/>
    <w:rsid w:val="00B606A9"/>
    <w:rsid w:val="00B73FF9"/>
    <w:rsid w:val="00B90614"/>
    <w:rsid w:val="00B92BAF"/>
    <w:rsid w:val="00BA2268"/>
    <w:rsid w:val="00BA607B"/>
    <w:rsid w:val="00BB6482"/>
    <w:rsid w:val="00BE755C"/>
    <w:rsid w:val="00BF26D2"/>
    <w:rsid w:val="00BF61A7"/>
    <w:rsid w:val="00C01D99"/>
    <w:rsid w:val="00C304A1"/>
    <w:rsid w:val="00C446E2"/>
    <w:rsid w:val="00C816B6"/>
    <w:rsid w:val="00C867D8"/>
    <w:rsid w:val="00C90318"/>
    <w:rsid w:val="00C92EEE"/>
    <w:rsid w:val="00CB1BCC"/>
    <w:rsid w:val="00CB5A3C"/>
    <w:rsid w:val="00CC033C"/>
    <w:rsid w:val="00D00350"/>
    <w:rsid w:val="00D01C17"/>
    <w:rsid w:val="00D40395"/>
    <w:rsid w:val="00D46F9D"/>
    <w:rsid w:val="00DA5635"/>
    <w:rsid w:val="00DD02F4"/>
    <w:rsid w:val="00DE5E8F"/>
    <w:rsid w:val="00DE601E"/>
    <w:rsid w:val="00E0549F"/>
    <w:rsid w:val="00E12333"/>
    <w:rsid w:val="00E130BA"/>
    <w:rsid w:val="00E3342D"/>
    <w:rsid w:val="00E34C14"/>
    <w:rsid w:val="00E40916"/>
    <w:rsid w:val="00E456EB"/>
    <w:rsid w:val="00E4640D"/>
    <w:rsid w:val="00E62811"/>
    <w:rsid w:val="00E6383B"/>
    <w:rsid w:val="00E80F7E"/>
    <w:rsid w:val="00E82CC7"/>
    <w:rsid w:val="00E83595"/>
    <w:rsid w:val="00E95CE4"/>
    <w:rsid w:val="00EA2BB8"/>
    <w:rsid w:val="00EB0298"/>
    <w:rsid w:val="00EB2070"/>
    <w:rsid w:val="00EB7677"/>
    <w:rsid w:val="00EC424B"/>
    <w:rsid w:val="00ED392C"/>
    <w:rsid w:val="00EE3A74"/>
    <w:rsid w:val="00F039D4"/>
    <w:rsid w:val="00F303F4"/>
    <w:rsid w:val="00F40E2B"/>
    <w:rsid w:val="00F446E4"/>
    <w:rsid w:val="00F629CF"/>
    <w:rsid w:val="00F64F80"/>
    <w:rsid w:val="00F742E5"/>
    <w:rsid w:val="00FA163F"/>
    <w:rsid w:val="00FA6802"/>
    <w:rsid w:val="00FB4091"/>
    <w:rsid w:val="00FC77DA"/>
    <w:rsid w:val="00FD1FFC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E272"/>
  <w15:docId w15:val="{80101860-A7F5-418A-A6D3-E52494D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E4"/>
    <w:pPr>
      <w:ind w:left="720"/>
      <w:contextualSpacing/>
    </w:pPr>
  </w:style>
  <w:style w:type="paragraph" w:styleId="a4">
    <w:name w:val="Body Text Indent"/>
    <w:basedOn w:val="a"/>
    <w:link w:val="a5"/>
    <w:rsid w:val="0062470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C0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60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B4492D"/>
    <w:pPr>
      <w:keepLines/>
      <w:spacing w:line="360" w:lineRule="auto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B449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6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DABF-C02F-4B1C-A47E-1A317904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Пономарева</cp:lastModifiedBy>
  <cp:revision>55</cp:revision>
  <cp:lastPrinted>2019-11-29T06:52:00Z</cp:lastPrinted>
  <dcterms:created xsi:type="dcterms:W3CDTF">2015-11-02T16:17:00Z</dcterms:created>
  <dcterms:modified xsi:type="dcterms:W3CDTF">2020-10-22T10:22:00Z</dcterms:modified>
</cp:coreProperties>
</file>