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94640" w14:textId="079BC277" w:rsidR="00E027BC" w:rsidRPr="000E6FF1" w:rsidRDefault="00E027BC" w:rsidP="007B0E68">
      <w:pPr>
        <w:tabs>
          <w:tab w:val="num" w:pos="720"/>
        </w:tabs>
        <w:spacing w:after="0" w:line="360" w:lineRule="auto"/>
        <w:ind w:left="426" w:hanging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FF1">
        <w:rPr>
          <w:rFonts w:ascii="Times New Roman" w:hAnsi="Times New Roman" w:cs="Times New Roman"/>
          <w:b/>
          <w:sz w:val="28"/>
          <w:szCs w:val="28"/>
        </w:rPr>
        <w:t>Вопросы для контрольной работы</w:t>
      </w:r>
    </w:p>
    <w:p w14:paraId="7D7FF3CB" w14:textId="14DE3D36" w:rsidR="00E027BC" w:rsidRPr="000E6FF1" w:rsidRDefault="00E027BC" w:rsidP="007B0E68">
      <w:pPr>
        <w:tabs>
          <w:tab w:val="num" w:pos="720"/>
        </w:tabs>
        <w:spacing w:after="0" w:line="360" w:lineRule="auto"/>
        <w:ind w:left="426" w:hanging="141"/>
        <w:rPr>
          <w:rFonts w:ascii="Times New Roman" w:hAnsi="Times New Roman" w:cs="Times New Roman"/>
          <w:sz w:val="28"/>
          <w:szCs w:val="28"/>
        </w:rPr>
      </w:pPr>
      <w:r w:rsidRPr="000E6FF1">
        <w:rPr>
          <w:rFonts w:ascii="Times New Roman" w:hAnsi="Times New Roman" w:cs="Times New Roman"/>
          <w:sz w:val="28"/>
          <w:szCs w:val="28"/>
        </w:rPr>
        <w:t>Вариант 1</w:t>
      </w:r>
    </w:p>
    <w:p w14:paraId="21680D71" w14:textId="77777777" w:rsidR="00E027BC" w:rsidRPr="000F76E9" w:rsidRDefault="00E027BC" w:rsidP="007B0E68">
      <w:pPr>
        <w:numPr>
          <w:ilvl w:val="0"/>
          <w:numId w:val="1"/>
        </w:numPr>
        <w:spacing w:after="0" w:line="360" w:lineRule="auto"/>
        <w:ind w:left="426" w:hanging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Предмет, метод и основные категории статистики как науки.</w:t>
      </w:r>
    </w:p>
    <w:p w14:paraId="2FD867F7" w14:textId="09A7EFE6" w:rsidR="00E027BC" w:rsidRDefault="00E027BC" w:rsidP="007B0E68">
      <w:pPr>
        <w:numPr>
          <w:ilvl w:val="0"/>
          <w:numId w:val="1"/>
        </w:numPr>
        <w:spacing w:after="0" w:line="360" w:lineRule="auto"/>
        <w:ind w:left="426" w:hanging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 государственной статистики Российской Федерации.</w:t>
      </w:r>
    </w:p>
    <w:p w14:paraId="463AAB59" w14:textId="77777777" w:rsidR="00E027BC" w:rsidRPr="00E027BC" w:rsidRDefault="00E027BC" w:rsidP="007B0E68">
      <w:pPr>
        <w:pStyle w:val="a3"/>
        <w:numPr>
          <w:ilvl w:val="0"/>
          <w:numId w:val="1"/>
        </w:numPr>
        <w:ind w:left="426" w:hanging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составления и оформления статистических таблиц.</w:t>
      </w:r>
    </w:p>
    <w:p w14:paraId="0AAB0C32" w14:textId="77777777" w:rsidR="00E027BC" w:rsidRDefault="00E027BC" w:rsidP="007B0E68">
      <w:pPr>
        <w:spacing w:after="0" w:line="360" w:lineRule="auto"/>
        <w:ind w:left="426" w:hanging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132455" w14:textId="1F88518C" w:rsidR="00E027BC" w:rsidRDefault="00E027BC" w:rsidP="007B0E68">
      <w:pPr>
        <w:spacing w:after="0" w:line="360" w:lineRule="auto"/>
        <w:ind w:left="426" w:hanging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2</w:t>
      </w:r>
    </w:p>
    <w:p w14:paraId="09D6DA67" w14:textId="77777777" w:rsidR="00E027BC" w:rsidRPr="000F76E9" w:rsidRDefault="00E027BC" w:rsidP="007B0E68">
      <w:pPr>
        <w:numPr>
          <w:ilvl w:val="0"/>
          <w:numId w:val="2"/>
        </w:numPr>
        <w:spacing w:after="0" w:line="360" w:lineRule="auto"/>
        <w:ind w:left="426" w:hanging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Классификации, номенклатуры и группировки в экономической статистике.</w:t>
      </w:r>
    </w:p>
    <w:p w14:paraId="12856348" w14:textId="0ABA1C40" w:rsidR="00E027BC" w:rsidRDefault="00E027BC" w:rsidP="007B0E68">
      <w:pPr>
        <w:numPr>
          <w:ilvl w:val="0"/>
          <w:numId w:val="2"/>
        </w:numPr>
        <w:spacing w:after="0" w:line="360" w:lineRule="auto"/>
        <w:ind w:left="426" w:hanging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Статистическое наблюдение. Формы, виды и способы наблюдения.</w:t>
      </w:r>
    </w:p>
    <w:p w14:paraId="53CE4774" w14:textId="77777777" w:rsidR="00E027BC" w:rsidRPr="00E027BC" w:rsidRDefault="00E027BC" w:rsidP="007B0E68">
      <w:pPr>
        <w:pStyle w:val="a3"/>
        <w:numPr>
          <w:ilvl w:val="0"/>
          <w:numId w:val="2"/>
        </w:numPr>
        <w:ind w:left="426" w:hanging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Линейная взаимосвязь двух показателей.</w:t>
      </w:r>
    </w:p>
    <w:p w14:paraId="20DA8AF5" w14:textId="77777777" w:rsidR="00E027BC" w:rsidRPr="000F76E9" w:rsidRDefault="00E027BC" w:rsidP="007B0E68">
      <w:pPr>
        <w:spacing w:after="0" w:line="360" w:lineRule="auto"/>
        <w:ind w:left="426" w:hanging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F5C8D8" w14:textId="2731EC3D" w:rsidR="00E027BC" w:rsidRDefault="00E027BC" w:rsidP="007B0E68">
      <w:pPr>
        <w:spacing w:after="0" w:line="360" w:lineRule="auto"/>
        <w:ind w:left="426" w:hanging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3</w:t>
      </w:r>
    </w:p>
    <w:p w14:paraId="73E7CD60" w14:textId="77777777" w:rsidR="00E027BC" w:rsidRPr="000F76E9" w:rsidRDefault="00E027BC" w:rsidP="007B0E68">
      <w:pPr>
        <w:numPr>
          <w:ilvl w:val="0"/>
          <w:numId w:val="3"/>
        </w:numPr>
        <w:spacing w:after="0" w:line="360" w:lineRule="auto"/>
        <w:ind w:left="426" w:hanging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Сводка и группировка данных статистического наблюдения. Виды группировок.</w:t>
      </w:r>
    </w:p>
    <w:p w14:paraId="1EBEDB2E" w14:textId="4D400A20" w:rsidR="00E027BC" w:rsidRDefault="00E027BC" w:rsidP="007B0E68">
      <w:pPr>
        <w:numPr>
          <w:ilvl w:val="0"/>
          <w:numId w:val="3"/>
        </w:numPr>
        <w:spacing w:after="0" w:line="360" w:lineRule="auto"/>
        <w:ind w:left="426" w:hanging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Абсолютные и относительные статистические величины.</w:t>
      </w:r>
    </w:p>
    <w:p w14:paraId="7BE81BCC" w14:textId="77777777" w:rsidR="00E027BC" w:rsidRPr="00E027BC" w:rsidRDefault="00E027BC" w:rsidP="007B0E68">
      <w:pPr>
        <w:pStyle w:val="a3"/>
        <w:numPr>
          <w:ilvl w:val="0"/>
          <w:numId w:val="3"/>
        </w:numPr>
        <w:ind w:left="426" w:hanging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Аналитический расчет параметров уравнения регрессии.</w:t>
      </w:r>
    </w:p>
    <w:p w14:paraId="2CD15A59" w14:textId="77777777" w:rsidR="00E027BC" w:rsidRPr="000F76E9" w:rsidRDefault="00E027BC" w:rsidP="007B0E68">
      <w:pPr>
        <w:spacing w:after="0" w:line="360" w:lineRule="auto"/>
        <w:ind w:left="426" w:hanging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881808" w14:textId="2C5CCA56" w:rsidR="00E027BC" w:rsidRDefault="00E027BC" w:rsidP="007B0E68">
      <w:pPr>
        <w:spacing w:after="0" w:line="360" w:lineRule="auto"/>
        <w:ind w:left="426" w:hanging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4</w:t>
      </w:r>
    </w:p>
    <w:p w14:paraId="58F1339E" w14:textId="77777777" w:rsidR="00E027BC" w:rsidRPr="000F76E9" w:rsidRDefault="00E027BC" w:rsidP="007B0E68">
      <w:pPr>
        <w:numPr>
          <w:ilvl w:val="0"/>
          <w:numId w:val="4"/>
        </w:numPr>
        <w:spacing w:after="0" w:line="360" w:lineRule="auto"/>
        <w:ind w:left="426" w:hanging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Средние величины и их виды.</w:t>
      </w:r>
    </w:p>
    <w:p w14:paraId="385618E1" w14:textId="7F0377E9" w:rsidR="00E027BC" w:rsidRDefault="00E027BC" w:rsidP="007B0E68">
      <w:pPr>
        <w:numPr>
          <w:ilvl w:val="0"/>
          <w:numId w:val="4"/>
        </w:numPr>
        <w:spacing w:after="0" w:line="360" w:lineRule="auto"/>
        <w:ind w:left="426" w:hanging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Показатели вариации: размах вариации, среднее линейное отклонение, дисперсия, среднее квадратичное отклонение и коэффициент вариации.</w:t>
      </w:r>
    </w:p>
    <w:p w14:paraId="76D8C90A" w14:textId="77777777" w:rsidR="00E027BC" w:rsidRPr="00E027BC" w:rsidRDefault="00E027BC" w:rsidP="007B0E68">
      <w:pPr>
        <w:pStyle w:val="a3"/>
        <w:numPr>
          <w:ilvl w:val="0"/>
          <w:numId w:val="4"/>
        </w:numPr>
        <w:ind w:left="426" w:hanging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построения динамических рядов.</w:t>
      </w:r>
    </w:p>
    <w:p w14:paraId="431C27A5" w14:textId="129B0ACE" w:rsidR="00E027BC" w:rsidRDefault="00E027BC" w:rsidP="007B0E68">
      <w:pPr>
        <w:spacing w:after="0" w:line="360" w:lineRule="auto"/>
        <w:ind w:left="426" w:hanging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FA441F" w14:textId="38A47066" w:rsidR="00E027BC" w:rsidRDefault="00E027BC" w:rsidP="007B0E68">
      <w:pPr>
        <w:spacing w:after="0" w:line="360" w:lineRule="auto"/>
        <w:ind w:left="426" w:hanging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5</w:t>
      </w:r>
    </w:p>
    <w:p w14:paraId="3A52B697" w14:textId="5637497E" w:rsidR="00E027BC" w:rsidRPr="000F76E9" w:rsidRDefault="00E027BC" w:rsidP="007B0E68">
      <w:pPr>
        <w:spacing w:after="0" w:line="360" w:lineRule="auto"/>
        <w:ind w:left="426" w:hanging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0F7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Показатели рядов динамики и их исчисление.</w:t>
      </w:r>
    </w:p>
    <w:p w14:paraId="123393AD" w14:textId="237B8710" w:rsidR="00E027BC" w:rsidRPr="000F76E9" w:rsidRDefault="00E027BC" w:rsidP="007B0E68">
      <w:pPr>
        <w:spacing w:after="0" w:line="360" w:lineRule="auto"/>
        <w:ind w:left="426" w:hanging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0F7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тенденции развития рядов динамики. Механический и аналитический методы выравнивания временных рядов.</w:t>
      </w:r>
    </w:p>
    <w:p w14:paraId="5FB51F00" w14:textId="2CE5D7EB" w:rsidR="00E027BC" w:rsidRDefault="00E027BC" w:rsidP="007B0E68">
      <w:pPr>
        <w:spacing w:after="0" w:line="360" w:lineRule="auto"/>
        <w:ind w:left="426" w:hanging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0F7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Индексы и их применение в экономике. Виды индексов.</w:t>
      </w:r>
    </w:p>
    <w:p w14:paraId="08990FBE" w14:textId="60B924C3" w:rsidR="00E027BC" w:rsidRDefault="00E027BC" w:rsidP="007B0E68">
      <w:pPr>
        <w:spacing w:after="0" w:line="360" w:lineRule="auto"/>
        <w:ind w:left="426" w:hanging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C445ED" w14:textId="39BB5CF4" w:rsidR="007B0E68" w:rsidRDefault="007B0E68" w:rsidP="007B0E68">
      <w:pPr>
        <w:spacing w:after="0" w:line="360" w:lineRule="auto"/>
        <w:ind w:left="426" w:hanging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E9DDE5" w14:textId="1DF2918E" w:rsidR="007B0E68" w:rsidRDefault="007B0E68" w:rsidP="007B0E68">
      <w:pPr>
        <w:spacing w:after="0" w:line="360" w:lineRule="auto"/>
        <w:ind w:left="426" w:hanging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C6B59F" w14:textId="77777777" w:rsidR="007B0E68" w:rsidRDefault="007B0E68" w:rsidP="007B0E68">
      <w:pPr>
        <w:spacing w:after="0" w:line="360" w:lineRule="auto"/>
        <w:ind w:left="426" w:hanging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80F2D3" w14:textId="30A87F38" w:rsidR="00E027BC" w:rsidRDefault="00E027BC" w:rsidP="007B0E68">
      <w:pPr>
        <w:spacing w:after="0" w:line="360" w:lineRule="auto"/>
        <w:ind w:left="426" w:hanging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Вариант 6</w:t>
      </w:r>
    </w:p>
    <w:p w14:paraId="5C2830E2" w14:textId="26F4AAE7" w:rsidR="00E027BC" w:rsidRPr="000F76E9" w:rsidRDefault="00E027BC" w:rsidP="007B0E68">
      <w:pPr>
        <w:spacing w:after="0" w:line="360" w:lineRule="auto"/>
        <w:ind w:left="426" w:hanging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0F7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и агрегатные индексы. Формы построения агрегатных индексов.</w:t>
      </w:r>
    </w:p>
    <w:p w14:paraId="0CE827CB" w14:textId="139F7C50" w:rsidR="00E027BC" w:rsidRPr="000F76E9" w:rsidRDefault="00E027BC" w:rsidP="007B0E68">
      <w:pPr>
        <w:spacing w:after="0" w:line="360" w:lineRule="auto"/>
        <w:ind w:left="426" w:hanging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0F7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Индексная и балансная модели.</w:t>
      </w:r>
    </w:p>
    <w:p w14:paraId="414B5A7B" w14:textId="43529DA5" w:rsidR="00E027BC" w:rsidRDefault="00E027BC" w:rsidP="007B0E68">
      <w:pPr>
        <w:spacing w:after="0" w:line="360" w:lineRule="auto"/>
        <w:ind w:left="426" w:hanging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0F7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и основные показатели статистики населения.</w:t>
      </w:r>
    </w:p>
    <w:p w14:paraId="53769AAE" w14:textId="0818F9F4" w:rsidR="00E027BC" w:rsidRDefault="00E027BC" w:rsidP="007B0E68">
      <w:pPr>
        <w:spacing w:after="0" w:line="360" w:lineRule="auto"/>
        <w:ind w:left="426" w:hanging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39B8F7" w14:textId="3B162CF8" w:rsidR="00E027BC" w:rsidRDefault="00E027BC" w:rsidP="007B0E68">
      <w:pPr>
        <w:spacing w:after="0" w:line="360" w:lineRule="auto"/>
        <w:ind w:left="426" w:hanging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7</w:t>
      </w:r>
    </w:p>
    <w:p w14:paraId="4E9A105D" w14:textId="129D1B49" w:rsidR="00E027BC" w:rsidRPr="000F76E9" w:rsidRDefault="00E027BC" w:rsidP="007B0E68">
      <w:pPr>
        <w:spacing w:after="0" w:line="360" w:lineRule="auto"/>
        <w:ind w:left="426" w:hanging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0F7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Статистика рынка труда. Численность и структура экономически активного, занятого и безработного населения.</w:t>
      </w:r>
    </w:p>
    <w:p w14:paraId="07728DA4" w14:textId="361BDD1A" w:rsidR="00E027BC" w:rsidRPr="000F76E9" w:rsidRDefault="00E027BC" w:rsidP="007B0E68">
      <w:pPr>
        <w:spacing w:after="0" w:line="360" w:lineRule="auto"/>
        <w:ind w:left="426" w:hanging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0F7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Баланс и показатели движения численности персонала предприятия и использования рабочего времени.</w:t>
      </w:r>
    </w:p>
    <w:p w14:paraId="50B0757D" w14:textId="5D4CC265" w:rsidR="00E027BC" w:rsidRDefault="00E027BC" w:rsidP="007B0E68">
      <w:pPr>
        <w:spacing w:after="0" w:line="360" w:lineRule="auto"/>
        <w:ind w:left="426" w:hanging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0F7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Статистика заработной платы.</w:t>
      </w:r>
    </w:p>
    <w:p w14:paraId="64CA8BBC" w14:textId="495F8C7B" w:rsidR="00E027BC" w:rsidRDefault="00E027BC" w:rsidP="007B0E68">
      <w:pPr>
        <w:spacing w:after="0" w:line="360" w:lineRule="auto"/>
        <w:ind w:left="426" w:hanging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9D14B6" w14:textId="7998E1B7" w:rsidR="00E027BC" w:rsidRDefault="00E027BC" w:rsidP="007B0E68">
      <w:pPr>
        <w:spacing w:after="0" w:line="360" w:lineRule="auto"/>
        <w:ind w:left="426" w:hanging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8</w:t>
      </w:r>
    </w:p>
    <w:p w14:paraId="014FFE3A" w14:textId="3453A739" w:rsidR="00E027BC" w:rsidRPr="000F76E9" w:rsidRDefault="00E027BC" w:rsidP="007B0E68">
      <w:pPr>
        <w:spacing w:after="0" w:line="360" w:lineRule="auto"/>
        <w:ind w:left="426" w:hanging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0F7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Статистика производительности труда.</w:t>
      </w:r>
    </w:p>
    <w:p w14:paraId="74D8A8AC" w14:textId="0B90AF63" w:rsidR="00E027BC" w:rsidRPr="000F76E9" w:rsidRDefault="00E027BC" w:rsidP="007B0E68">
      <w:pPr>
        <w:spacing w:after="0" w:line="360" w:lineRule="auto"/>
        <w:ind w:left="426" w:hanging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0F7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и структура национального богатства.</w:t>
      </w:r>
    </w:p>
    <w:p w14:paraId="36CBB1C4" w14:textId="1D5E0D78" w:rsidR="00E027BC" w:rsidRDefault="00E027BC" w:rsidP="007B0E68">
      <w:pPr>
        <w:spacing w:after="0" w:line="360" w:lineRule="auto"/>
        <w:ind w:left="426" w:hanging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0F7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Статистический анализ показателей ВВП и ЧНД и их динамики.</w:t>
      </w:r>
    </w:p>
    <w:p w14:paraId="3C37764E" w14:textId="36C273A4" w:rsidR="00E027BC" w:rsidRDefault="00E027BC" w:rsidP="007B0E68">
      <w:pPr>
        <w:spacing w:after="0" w:line="360" w:lineRule="auto"/>
        <w:ind w:left="426" w:hanging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DB243B" w14:textId="6BCFCD41" w:rsidR="00E027BC" w:rsidRDefault="00E027BC" w:rsidP="007B0E68">
      <w:pPr>
        <w:spacing w:after="0" w:line="360" w:lineRule="auto"/>
        <w:ind w:left="426" w:hanging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9</w:t>
      </w:r>
    </w:p>
    <w:p w14:paraId="387F26B8" w14:textId="38DB34AB" w:rsidR="00E027BC" w:rsidRPr="000F76E9" w:rsidRDefault="00E027BC" w:rsidP="007B0E68">
      <w:pPr>
        <w:spacing w:after="0" w:line="360" w:lineRule="auto"/>
        <w:ind w:left="426" w:hanging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0F7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Статистика основных производственных фондов.</w:t>
      </w:r>
    </w:p>
    <w:p w14:paraId="00FD2901" w14:textId="71C89D59" w:rsidR="00E027BC" w:rsidRPr="000F76E9" w:rsidRDefault="00E027BC" w:rsidP="007B0E68">
      <w:pPr>
        <w:spacing w:after="0" w:line="360" w:lineRule="auto"/>
        <w:ind w:left="426" w:hanging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0F7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Статистика оборотных фондов и оборотных средств.</w:t>
      </w:r>
    </w:p>
    <w:p w14:paraId="0B1ABBC5" w14:textId="03FDA24F" w:rsidR="00E027BC" w:rsidRDefault="00E027BC" w:rsidP="007B0E68">
      <w:pPr>
        <w:spacing w:after="0" w:line="360" w:lineRule="auto"/>
        <w:ind w:left="426" w:hanging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0F7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экономической деятельности и её результаты. Принципы оценки выпуска товаров и услуг.</w:t>
      </w:r>
    </w:p>
    <w:p w14:paraId="3448715D" w14:textId="5A31CD42" w:rsidR="00E027BC" w:rsidRDefault="00E027BC" w:rsidP="007B0E68">
      <w:pPr>
        <w:spacing w:after="0" w:line="360" w:lineRule="auto"/>
        <w:ind w:left="426" w:hanging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9C39F6" w14:textId="56D5B860" w:rsidR="00E027BC" w:rsidRDefault="00E027BC" w:rsidP="007B0E68">
      <w:pPr>
        <w:spacing w:after="0" w:line="360" w:lineRule="auto"/>
        <w:ind w:left="426" w:hanging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10</w:t>
      </w:r>
    </w:p>
    <w:p w14:paraId="3F23EF8B" w14:textId="29EFAFE3" w:rsidR="00E027BC" w:rsidRPr="000F76E9" w:rsidRDefault="00E027BC" w:rsidP="007B0E68">
      <w:pPr>
        <w:spacing w:after="0" w:line="360" w:lineRule="auto"/>
        <w:ind w:left="426" w:hanging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0F7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издержек производства и задачи их статистического изучения. Статистика себестоимости единицы продукции.</w:t>
      </w:r>
    </w:p>
    <w:p w14:paraId="60A98C46" w14:textId="5E0FC1B4" w:rsidR="00E027BC" w:rsidRPr="000F76E9" w:rsidRDefault="00E027BC" w:rsidP="007B0E68">
      <w:pPr>
        <w:spacing w:after="0" w:line="360" w:lineRule="auto"/>
        <w:ind w:left="426" w:hanging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0F7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факторов уровня и динамики показателей прибыли и рентабельности.</w:t>
      </w:r>
    </w:p>
    <w:p w14:paraId="63773F08" w14:textId="6D753C83" w:rsidR="00E027BC" w:rsidRDefault="00E027BC" w:rsidP="007B0E68">
      <w:pPr>
        <w:spacing w:after="0" w:line="360" w:lineRule="auto"/>
        <w:ind w:left="426" w:hanging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0F7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денежных доходов населения, их структура и динамика. Статистическая оценка дифференциации населения по уровню доходов.</w:t>
      </w:r>
    </w:p>
    <w:p w14:paraId="7DFB1186" w14:textId="4B328813" w:rsidR="00E027BC" w:rsidRDefault="00E027BC" w:rsidP="007B0E68">
      <w:pPr>
        <w:spacing w:after="0" w:line="360" w:lineRule="auto"/>
        <w:ind w:left="426" w:hanging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9B2FB8" w14:textId="1882987D" w:rsidR="007B0E68" w:rsidRDefault="007B0E68" w:rsidP="007B0E68">
      <w:pPr>
        <w:spacing w:after="0" w:line="360" w:lineRule="auto"/>
        <w:ind w:left="426" w:hanging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20A396" w14:textId="77777777" w:rsidR="007B0E68" w:rsidRDefault="007B0E68" w:rsidP="007B0E68">
      <w:pPr>
        <w:spacing w:after="0" w:line="360" w:lineRule="auto"/>
        <w:ind w:left="426" w:hanging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14:paraId="459F4F4C" w14:textId="23DC30A7" w:rsidR="00E027BC" w:rsidRDefault="00E027BC" w:rsidP="007B0E68">
      <w:pPr>
        <w:spacing w:after="0" w:line="360" w:lineRule="auto"/>
        <w:ind w:left="426" w:hanging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Вариант 11</w:t>
      </w:r>
    </w:p>
    <w:p w14:paraId="714D8932" w14:textId="77C7DAF8" w:rsidR="00E027BC" w:rsidRPr="000F76E9" w:rsidRDefault="00E027BC" w:rsidP="007B0E68">
      <w:pPr>
        <w:spacing w:after="0" w:line="360" w:lineRule="auto"/>
        <w:ind w:left="426" w:hanging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0F7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Понятие, содержание и общие принципы построения СНС.</w:t>
      </w:r>
    </w:p>
    <w:p w14:paraId="46953F2C" w14:textId="2B2D6F95" w:rsidR="00E027BC" w:rsidRPr="000F76E9" w:rsidRDefault="00E027BC" w:rsidP="007B0E68">
      <w:pPr>
        <w:spacing w:after="0" w:line="360" w:lineRule="auto"/>
        <w:ind w:left="426" w:hanging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0F7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Статистика государственных финансов.</w:t>
      </w:r>
    </w:p>
    <w:p w14:paraId="66A54623" w14:textId="111A025C" w:rsidR="00E027BC" w:rsidRDefault="00E027BC" w:rsidP="007B0E68">
      <w:pPr>
        <w:spacing w:after="0" w:line="360" w:lineRule="auto"/>
        <w:ind w:left="426" w:hanging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0F7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статистических показателей финансовой деятельности предприятия.</w:t>
      </w:r>
    </w:p>
    <w:p w14:paraId="2DD94F2D" w14:textId="04BF3D54" w:rsidR="00E027BC" w:rsidRDefault="00E027BC" w:rsidP="007B0E68">
      <w:pPr>
        <w:spacing w:after="0" w:line="360" w:lineRule="auto"/>
        <w:ind w:left="426" w:hanging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A07A09" w14:textId="0691C113" w:rsidR="00E027BC" w:rsidRDefault="00E027BC" w:rsidP="007B0E68">
      <w:pPr>
        <w:spacing w:after="0" w:line="360" w:lineRule="auto"/>
        <w:ind w:left="426" w:hanging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12</w:t>
      </w:r>
    </w:p>
    <w:p w14:paraId="0E5EF552" w14:textId="6BCEC397" w:rsidR="00E027BC" w:rsidRPr="000F76E9" w:rsidRDefault="00E027BC" w:rsidP="007B0E68">
      <w:pPr>
        <w:spacing w:after="0" w:line="360" w:lineRule="auto"/>
        <w:ind w:left="426" w:hanging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0F7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Статистические показатели денежного обращения, инфляции и цен.</w:t>
      </w:r>
    </w:p>
    <w:p w14:paraId="6BF5FA5E" w14:textId="0737E02A" w:rsidR="00E027BC" w:rsidRDefault="00E027BC" w:rsidP="007B0E68">
      <w:pPr>
        <w:spacing w:after="0" w:line="360" w:lineRule="auto"/>
        <w:ind w:left="426" w:hanging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0F7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Статистика банковской, биржевой деятельности, страхового и финансового рынка.</w:t>
      </w:r>
    </w:p>
    <w:p w14:paraId="0BD754CF" w14:textId="204525A5" w:rsidR="00E027BC" w:rsidRPr="00E027BC" w:rsidRDefault="00E027BC" w:rsidP="007B0E68">
      <w:pPr>
        <w:ind w:left="426" w:hanging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E02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Линейная взаимосвязь двух показателей.</w:t>
      </w:r>
    </w:p>
    <w:p w14:paraId="3731C820" w14:textId="77777777" w:rsidR="00E027BC" w:rsidRPr="000F76E9" w:rsidRDefault="00E027BC" w:rsidP="007B0E68">
      <w:pPr>
        <w:spacing w:after="0" w:line="360" w:lineRule="auto"/>
        <w:ind w:left="426" w:hanging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A8A483" w14:textId="77777777" w:rsidR="00E027BC" w:rsidRPr="000F76E9" w:rsidRDefault="00E027BC" w:rsidP="007B0E68">
      <w:pPr>
        <w:spacing w:after="0" w:line="360" w:lineRule="auto"/>
        <w:ind w:left="426" w:hanging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432A98" w14:textId="77777777" w:rsidR="00E027BC" w:rsidRDefault="00E027BC" w:rsidP="007B0E68">
      <w:pPr>
        <w:spacing w:after="0" w:line="360" w:lineRule="auto"/>
        <w:ind w:left="426" w:hanging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4A354C" w14:textId="77777777" w:rsidR="00E027BC" w:rsidRPr="000F76E9" w:rsidRDefault="00E027BC" w:rsidP="007B0E68">
      <w:pPr>
        <w:spacing w:after="0" w:line="360" w:lineRule="auto"/>
        <w:ind w:left="426" w:hanging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0F2CB0" w14:textId="69BE287B" w:rsidR="00E027BC" w:rsidRPr="000F76E9" w:rsidRDefault="00E027BC" w:rsidP="007B0E68">
      <w:pPr>
        <w:spacing w:after="0" w:line="360" w:lineRule="auto"/>
        <w:ind w:left="426" w:hanging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02195F" w14:textId="77777777" w:rsidR="00E027BC" w:rsidRPr="000F76E9" w:rsidRDefault="00E027BC" w:rsidP="007B0E68">
      <w:pPr>
        <w:spacing w:after="0" w:line="360" w:lineRule="auto"/>
        <w:ind w:left="426" w:hanging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1834B2" w14:textId="77777777" w:rsidR="00E027BC" w:rsidRPr="000F76E9" w:rsidRDefault="00E027BC" w:rsidP="007B0E68">
      <w:pPr>
        <w:spacing w:after="0" w:line="360" w:lineRule="auto"/>
        <w:ind w:left="426" w:hanging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C7F78A" w14:textId="77777777" w:rsidR="00E027BC" w:rsidRPr="000F76E9" w:rsidRDefault="00E027BC" w:rsidP="007B0E68">
      <w:pPr>
        <w:spacing w:after="0" w:line="360" w:lineRule="auto"/>
        <w:ind w:left="426" w:hanging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254C0D" w14:textId="77777777" w:rsidR="00E027BC" w:rsidRPr="000F76E9" w:rsidRDefault="00E027BC" w:rsidP="007B0E68">
      <w:pPr>
        <w:spacing w:after="0" w:line="360" w:lineRule="auto"/>
        <w:ind w:left="426" w:hanging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78CA5B" w14:textId="77777777" w:rsidR="00E027BC" w:rsidRPr="000F76E9" w:rsidRDefault="00E027BC" w:rsidP="007B0E68">
      <w:pPr>
        <w:spacing w:after="0" w:line="360" w:lineRule="auto"/>
        <w:ind w:left="426" w:hanging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CB0F0B" w14:textId="77777777" w:rsidR="00E027BC" w:rsidRPr="00E027BC" w:rsidRDefault="00E027BC" w:rsidP="007B0E68">
      <w:pPr>
        <w:spacing w:after="0" w:line="360" w:lineRule="auto"/>
        <w:ind w:left="426" w:hanging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5CB676" w14:textId="0B5A4725" w:rsidR="00DC67F2" w:rsidRPr="00E027BC" w:rsidRDefault="00DC67F2" w:rsidP="007B0E68">
      <w:pPr>
        <w:ind w:left="426" w:hanging="141"/>
      </w:pPr>
    </w:p>
    <w:sectPr w:rsidR="00DC67F2" w:rsidRPr="00E027BC" w:rsidSect="00E027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56417"/>
    <w:multiLevelType w:val="multilevel"/>
    <w:tmpl w:val="2B085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EB4DCB"/>
    <w:multiLevelType w:val="multilevel"/>
    <w:tmpl w:val="2B085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787A2A"/>
    <w:multiLevelType w:val="multilevel"/>
    <w:tmpl w:val="2B085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04157A"/>
    <w:multiLevelType w:val="multilevel"/>
    <w:tmpl w:val="2B085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B89"/>
    <w:rsid w:val="000E6FF1"/>
    <w:rsid w:val="007B0E68"/>
    <w:rsid w:val="00CF1B89"/>
    <w:rsid w:val="00DC67F2"/>
    <w:rsid w:val="00E0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07A2F"/>
  <w15:chartTrackingRefBased/>
  <w15:docId w15:val="{F4666ED2-FDF0-4AD1-8876-6120304F8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27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ЮН</dc:creator>
  <cp:keywords/>
  <dc:description/>
  <cp:lastModifiedBy>Павлова ЮН</cp:lastModifiedBy>
  <cp:revision>3</cp:revision>
  <dcterms:created xsi:type="dcterms:W3CDTF">2020-10-06T03:43:00Z</dcterms:created>
  <dcterms:modified xsi:type="dcterms:W3CDTF">2020-10-06T03:55:00Z</dcterms:modified>
</cp:coreProperties>
</file>