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20" w:rsidRPr="000F5C20" w:rsidRDefault="000F5C20" w:rsidP="000F5C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Тема: «</w:t>
      </w:r>
      <w:r w:rsidRPr="000F5C20">
        <w:rPr>
          <w:rFonts w:ascii="Times New Roman" w:hAnsi="Times New Roman" w:cs="Times New Roman"/>
          <w:b/>
          <w:sz w:val="20"/>
          <w:szCs w:val="20"/>
        </w:rPr>
        <w:t>Понятия о средствах измерения</w:t>
      </w:r>
      <w:r w:rsidRPr="000F5C20">
        <w:rPr>
          <w:rFonts w:ascii="Times New Roman" w:hAnsi="Times New Roman" w:cs="Times New Roman"/>
          <w:b/>
          <w:sz w:val="20"/>
          <w:szCs w:val="20"/>
        </w:rPr>
        <w:t>»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Средство измерений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техническое средство, предназначенное для измерений, имеющее нормированные метрологические характеристики, воспроизводящее и (или) хранящее единицу физической величины, размер которой принимают неизменным (в пределах установленной погрешности) в течение известного интервала времени.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По техническому назначению: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мера физической величины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средство измерений, предназначенное для воспроизведения и (или) хранения физической величины одного или нескольких заданных размеров, значения которых выражены в установленных единицах и известны с необходимой точностью;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измерительный прибор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средство измерений, предназначенное для получения значений измеряемой физической величины в установленном диапазоне;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измерительный преобразователь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техническое средство с нормируемыми метрологическими характеристиками, служащее для преобразования измеряемой величины в другую величину или измерительный сигнал, удобный для обработки, хранения, дальнейших преобразований, индикации или передачи;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измерительная установка (измерительная машина)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совокупность функционально объединённых мер, измерительных приборов, измерительных преобразователей и других устройств, предназначенная для измерений одной или нескольких физических величин и расположенная в одном месте;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измерительная систем</w:t>
      </w:r>
      <w:r w:rsidRPr="000F5C20">
        <w:rPr>
          <w:rFonts w:ascii="Times New Roman" w:hAnsi="Times New Roman" w:cs="Times New Roman"/>
          <w:sz w:val="20"/>
          <w:szCs w:val="20"/>
        </w:rPr>
        <w:t>а — совокупность функционально объединённых мер, измерительных приборов, измерительных преобразователей, ЭВМ и других технических средств, размещённых в разных точках контролируемого объекта и т. п. с целью измерений одной или нескольких физических величин, свойственных этому объекту, и выработки измерительных сигналов в разных целях;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измерительно-вычислительный комплекс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функционально объединённая совокупность средств измерений, ЭВМ и вспомогательных устройств, предназначенная для выполнения в составе измерительной системы конкретной измерительной задачи.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По степени автоматизации: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автоматические;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автоматизированные;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ручные.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По стандартизации средств измерений: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стандартизированные;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F5C20">
        <w:rPr>
          <w:rFonts w:ascii="Times New Roman" w:hAnsi="Times New Roman" w:cs="Times New Roman"/>
          <w:sz w:val="20"/>
          <w:szCs w:val="20"/>
        </w:rPr>
        <w:t>нестандартизированные</w:t>
      </w:r>
      <w:proofErr w:type="spellEnd"/>
      <w:r w:rsidRPr="000F5C20">
        <w:rPr>
          <w:rFonts w:ascii="Times New Roman" w:hAnsi="Times New Roman" w:cs="Times New Roman"/>
          <w:sz w:val="20"/>
          <w:szCs w:val="20"/>
        </w:rPr>
        <w:t>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По положению в поверочной схеме: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эталоны;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рабочие средства измерений.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По значимости измеряемой физической величины: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основные средства измерений той физической величины, значение которой необходимо получить в соответствии с измерительной задачей;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вспомогательные средства измерений той физической величины, влияние которой на основное средство измерений или объект измерений необходимо учитывать для получения результатов измерений требуемой точности.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По измерительным физико- химическим параметрам: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для измерения температуры;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давления;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расхода и количества;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концентрации раствора;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для измерения уровня и др.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Метрологические характеристики средств измерений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 xml:space="preserve">Все средства измерений, независимо от их конкретного исполнения, обладают рядом общих свойств, необходимых для выполнения ими их функционального назначения. Согласно ГОСТ 8.009-84, </w:t>
      </w:r>
      <w:r w:rsidRPr="000F5C20">
        <w:rPr>
          <w:rFonts w:ascii="Times New Roman" w:hAnsi="Times New Roman" w:cs="Times New Roman"/>
          <w:sz w:val="20"/>
          <w:szCs w:val="20"/>
        </w:rPr>
        <w:lastRenderedPageBreak/>
        <w:t>метрологическими характеристиками называются технические характеристики, описывающие эти свойства и оказывающие влияние на результаты и на погрешности измерений, предназначенные для оценки технического уровня и качества средства измерений, для определения результатов измерений и расчётной оценки характеристик инструментальной составляющей погрешности измерений.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Характеристики, устанавливаемые нормативно-техническими документами, называются нормируемыми, а определяемые экспериментально — действительными. Ниже приведена номенклатура метрологических характеристик: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Характеристики, предназначенные для определения результатов измерений (без введения поправок):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Функция преобразования измерительного преобразователя, а также измерительного прибора с наименованной шкалой;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Значение однозначной меры;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Цена деления шкалы измерительного прибора или многозначной меры;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Вид выходного кода для цифровых средств измерений;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Характеристики погрешностей средств измерений;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Характеристики чувствительности средств измерений к влияющим величинам;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Динамические характеристики средств измерений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Характеристики погрешностей средств измерений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>Приведённая погрешность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это отношение максимально возможной абсолютной погрешности к нормирующему 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 xml:space="preserve">Так </w:t>
      </w:r>
      <w:proofErr w:type="gramStart"/>
      <w:r w:rsidRPr="000F5C20">
        <w:rPr>
          <w:rFonts w:ascii="Times New Roman" w:hAnsi="Times New Roman" w:cs="Times New Roman"/>
          <w:sz w:val="20"/>
          <w:szCs w:val="20"/>
        </w:rPr>
        <w:t>же</w:t>
      </w:r>
      <w:proofErr w:type="gramEnd"/>
      <w:r w:rsidRPr="000F5C20">
        <w:rPr>
          <w:rFonts w:ascii="Times New Roman" w:hAnsi="Times New Roman" w:cs="Times New Roman"/>
          <w:sz w:val="20"/>
          <w:szCs w:val="20"/>
        </w:rPr>
        <w:t xml:space="preserve"> как и относительная, является безразмерной величиной; её численное значение может указываться, например, в процентах.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технике применяют приборы для измерения лишь с определённой заранее заданной точностью — основной погрешностью, допускаемой в нормальных условиях эксплуатации для данного прибора. В различных областях науки и техники могут подразумеваться различные стандартные (нормальные) условия (например, Национальный институт стандартов и технологий США за нормальную температуру принимает 20 °C, а за нормальное давление — 101,325 кПа); кроме того, для прибора могут быть определены специфические требования (например, нормальное рабочее положение). Если прибор работает в условиях, отличных от нормальных, то возникает дополнительная погрешность, увеличивающая общую погрешность прибора — например, температурная (вызванная отклонением температуры окружающей среды от нормальной), установочная (обусловленная отклонением положения прибора от нормального рабочего положения), и т. п.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 xml:space="preserve">Обобщённой характеристикой средств измерения является класс точности, определяемый предельными значениями допускаемых основной и дополнительной погрешностей, а также другими параметрами, влияющими на точность средств измерения; значение параметров установлено стандартами на отдельные виды средств измерений. Класс точности средств измерений характеризует их </w:t>
      </w:r>
      <w:proofErr w:type="spellStart"/>
      <w:r w:rsidRPr="000F5C20">
        <w:rPr>
          <w:rFonts w:ascii="Times New Roman" w:hAnsi="Times New Roman" w:cs="Times New Roman"/>
          <w:sz w:val="20"/>
          <w:szCs w:val="20"/>
        </w:rPr>
        <w:t>точностные</w:t>
      </w:r>
      <w:proofErr w:type="spellEnd"/>
      <w:r w:rsidRPr="000F5C20">
        <w:rPr>
          <w:rFonts w:ascii="Times New Roman" w:hAnsi="Times New Roman" w:cs="Times New Roman"/>
          <w:sz w:val="20"/>
          <w:szCs w:val="20"/>
        </w:rPr>
        <w:t xml:space="preserve"> свойства, но не является непосредственным показателем точности измерений, выполняемых с помощью этих средств, так как точность зависит также от метода измерений и условий их выполнения. Измерительным приборам, пределы допускаемой основной погрешности которых заданы в виде приведённых основных (относительных) погрешностей, присваивают классы точности, выбираемые из ряда следующих чисел: (1; 1,5; 2,0; 2,5; 3,0; 4,0; 5,0; 6,</w:t>
      </w:r>
      <w:proofErr w:type="gramStart"/>
      <w:r w:rsidRPr="000F5C20">
        <w:rPr>
          <w:rFonts w:ascii="Times New Roman" w:hAnsi="Times New Roman" w:cs="Times New Roman"/>
          <w:sz w:val="20"/>
          <w:szCs w:val="20"/>
        </w:rPr>
        <w:t>0)×</w:t>
      </w:r>
      <w:proofErr w:type="gramEnd"/>
      <w:r w:rsidRPr="000F5C20">
        <w:rPr>
          <w:rFonts w:ascii="Times New Roman" w:hAnsi="Times New Roman" w:cs="Times New Roman"/>
          <w:sz w:val="20"/>
          <w:szCs w:val="20"/>
        </w:rPr>
        <w:t>10n, где показатель степени n = 1; 0; −1; −2 и т. д.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Прогрессирующая (дрейфовая) погрешность — непредсказуемая погрешность, медленно меняющаяся во времени. Обусловлена она нарушениями статистической устойчивости.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b/>
          <w:sz w:val="20"/>
          <w:szCs w:val="20"/>
        </w:rPr>
        <w:t xml:space="preserve">Статическая </w:t>
      </w:r>
      <w:r w:rsidRPr="000F5C20">
        <w:rPr>
          <w:rFonts w:ascii="Times New Roman" w:hAnsi="Times New Roman" w:cs="Times New Roman"/>
          <w:sz w:val="20"/>
          <w:szCs w:val="20"/>
        </w:rPr>
        <w:t>— погрешность системы измерения, возникающая при измерении неизменной во времени физической величины.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2687">
        <w:rPr>
          <w:rFonts w:ascii="Times New Roman" w:hAnsi="Times New Roman" w:cs="Times New Roman"/>
          <w:b/>
          <w:sz w:val="20"/>
          <w:szCs w:val="20"/>
        </w:rPr>
        <w:t xml:space="preserve">Динамическая </w:t>
      </w:r>
      <w:r w:rsidRPr="000F5C20">
        <w:rPr>
          <w:rFonts w:ascii="Times New Roman" w:hAnsi="Times New Roman" w:cs="Times New Roman"/>
          <w:sz w:val="20"/>
          <w:szCs w:val="20"/>
        </w:rPr>
        <w:t>— погрешность системы измерения, возникающая при измерении переменной физической величины, обусловленная несоответствием реакции системы измерения на скорость изменения измеряемой физической величины.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2687">
        <w:rPr>
          <w:rFonts w:ascii="Times New Roman" w:hAnsi="Times New Roman" w:cs="Times New Roman"/>
          <w:b/>
          <w:sz w:val="20"/>
          <w:szCs w:val="20"/>
        </w:rPr>
        <w:t>Аддитивная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погрешность, независящая от чувствительности прибора и являющаяся постоянной для всех значений входящей величины в пределах диапазона измерений.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2687">
        <w:rPr>
          <w:rFonts w:ascii="Times New Roman" w:hAnsi="Times New Roman" w:cs="Times New Roman"/>
          <w:b/>
          <w:sz w:val="20"/>
          <w:szCs w:val="20"/>
        </w:rPr>
        <w:t>Мультипликативная</w:t>
      </w:r>
      <w:r w:rsidRPr="000F5C20">
        <w:rPr>
          <w:rFonts w:ascii="Times New Roman" w:hAnsi="Times New Roman" w:cs="Times New Roman"/>
          <w:sz w:val="20"/>
          <w:szCs w:val="20"/>
        </w:rPr>
        <w:t xml:space="preserve"> — погрешность, зависящая от чувствительности прибора и меняющаяся пропорционально к текущему значению входной величины.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Поверка и сертификация средств измерений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Российской Федерации средства измерений используются для определения величин, единицы которых допущены в установленном порядке к применению в Российской Федерации и должны соответствовать условиям эксплуатации и установленным требованиям.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lastRenderedPageBreak/>
        <w:t>Решения об отнесении технического устройства к средствам измерений, внесении его в государственный реестр средств измерений, допущенных к использованию в Российской Федерации и об установлении интервалов между поверками принимает Федеральное агентство по техническому регулированию и метрологии.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На средство измерений утверждённого типа оформляется свидетельство (ранее — сертификат) об утверждении типа средств измерений.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Поверке подлежат только средства измерений, внесенные в государственный реестр средств измерений, допущенных к использованию в Российской Федерации. После процедуры поверки оформляется свидетельство о поверке. Остальные технические устройства подлежат калибровке. После процедуры калибровки оформляется сертификат калибровки.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Средство измерений так же может быть выбрано участниками измерений произвольно в тех случаях, когда средства измерений утверждённого типа недоступны или в них нет необходимости.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Области применения средств измерений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 xml:space="preserve">Согласно федеральному закону от 26.06.2008 № 102-ФЗ (ред. от 13.07.2015) «Об обеспечении единства </w:t>
      </w:r>
      <w:proofErr w:type="gramStart"/>
      <w:r w:rsidRPr="000F5C20">
        <w:rPr>
          <w:rFonts w:ascii="Times New Roman" w:hAnsi="Times New Roman" w:cs="Times New Roman"/>
          <w:sz w:val="20"/>
          <w:szCs w:val="20"/>
        </w:rPr>
        <w:t>измерений»[</w:t>
      </w:r>
      <w:proofErr w:type="gramEnd"/>
      <w:r w:rsidRPr="000F5C20">
        <w:rPr>
          <w:rFonts w:ascii="Times New Roman" w:hAnsi="Times New Roman" w:cs="Times New Roman"/>
          <w:sz w:val="20"/>
          <w:szCs w:val="20"/>
        </w:rPr>
        <w:t>1], сфера государственного регулирования в РФ распространяется на измерения, проводимые: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здравоохранении;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ветеринарии;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области охраны окружающей среды;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F5C20">
        <w:rPr>
          <w:rFonts w:ascii="Times New Roman" w:hAnsi="Times New Roman" w:cs="Times New Roman"/>
          <w:sz w:val="20"/>
          <w:szCs w:val="20"/>
        </w:rPr>
        <w:t>в обеспечению</w:t>
      </w:r>
      <w:proofErr w:type="gramEnd"/>
      <w:r w:rsidRPr="000F5C20">
        <w:rPr>
          <w:rFonts w:ascii="Times New Roman" w:hAnsi="Times New Roman" w:cs="Times New Roman"/>
          <w:sz w:val="20"/>
          <w:szCs w:val="20"/>
        </w:rPr>
        <w:t xml:space="preserve"> безопасности при чрезвычайных ситуациях;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охране труда;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производственном контроле;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торговле и расфасовке товаров;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выполнении государственных учётных операций;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на почте и электросвязи;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осуществлении деятельности в области обороны и безопасности государства;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геодезии и картографии;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гидрометеорологии;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при проведении банковских, налоговых и таможенных операций;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оценке соответствия;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спорте;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суде и др.;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государственном контроле (надзоре);</w:t>
      </w:r>
    </w:p>
    <w:p w:rsidR="000F5C20" w:rsidRPr="000F5C20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области атомной энергии;</w:t>
      </w:r>
    </w:p>
    <w:p w:rsidR="00D46DB5" w:rsidRDefault="000F5C20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C20">
        <w:rPr>
          <w:rFonts w:ascii="Times New Roman" w:hAnsi="Times New Roman" w:cs="Times New Roman"/>
          <w:sz w:val="20"/>
          <w:szCs w:val="20"/>
        </w:rPr>
        <w:t>в обеспечении безопасности дорожного движения;</w:t>
      </w: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2531" w:rsidRDefault="00212531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Default="00EA3A24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Тема: «</w:t>
      </w:r>
      <w:r w:rsidRPr="00EA3A24">
        <w:rPr>
          <w:rFonts w:ascii="Times New Roman" w:hAnsi="Times New Roman" w:cs="Times New Roman"/>
          <w:b/>
          <w:sz w:val="20"/>
          <w:szCs w:val="20"/>
          <w:u w:val="single"/>
        </w:rPr>
        <w:t>Электронные и цифровые вольтметры. Структурная схема. Принцип действия электронных вольтметров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A3A24">
        <w:rPr>
          <w:rFonts w:ascii="Times New Roman" w:hAnsi="Times New Roman" w:cs="Times New Roman"/>
          <w:i/>
          <w:iCs/>
          <w:sz w:val="20"/>
          <w:szCs w:val="20"/>
        </w:rPr>
        <w:t>Вольтметр — это измерительный прибор, который измеряет напряжение между двумя узлами в электрической цепи. 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В аналоговых вольтметрах указатель перемещается по шкале пропорционально напряжению цепи. 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Цифровые вольтметры имеют цифровое отображение напряжения с использованием аналого-цифрового преобразователя.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Принцип работы вольтметра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Его работа основана на принципе закона Ома.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Закон Ома гласит: «Напряжение на сопротивлении прямо пропорционально току, проходящему через него».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Любой базовый счетчик имеет разность потенциалов на своих клеммах, когда через него протекает полномасштабный ток.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Символом для обозначения вольтметра является круг с вложенной буквой V.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4AD021E" wp14:editId="3C371AFB">
            <wp:extent cx="4079240" cy="1781175"/>
            <wp:effectExtent l="0" t="0" r="0" b="9525"/>
            <wp:docPr id="2" name="Рисунок 2" descr="Принцип работы вольтметра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 работы вольтметра - фото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Вольтметр всегда подключается параллельно к нагрузке в цепи, для которой должно измеряться напряжение. 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Вольтметр постоянного тока имеет знаки полярности. Поэтому необходимо подключить клемму плюса (+) вольтметра к верхней точке потенциала, а клемму минуса (-) к нижней точке потенциала, чтобы получить отклонение вольтметра.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В вольтметре переменного тока нет знаков полярности, и его можно подключить в любом случае. 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Однако в этом случае также вольтметр все еще подключен параллельно к нагрузке, для которого измеряется напряжение. 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Вольтметр с диапазоном высокого напряжения создается путем последовательного соединения сопротивления с измерительным механизмом, который имеет полную шкалу напряжения, как показано на рисунке ниже.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912E01C" wp14:editId="542C4C3E">
            <wp:extent cx="4047490" cy="2981960"/>
            <wp:effectExtent l="0" t="0" r="0" b="8890"/>
            <wp:docPr id="1" name="Рисунок 1" descr="Типы вольтметров - фотография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ы вольтметров - фотография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Типы вольтметров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4275B799" wp14:editId="39113097">
            <wp:extent cx="6249670" cy="3649345"/>
            <wp:effectExtent l="0" t="0" r="0" b="8255"/>
            <wp:docPr id="9" name="Рисунок 9" descr="Применения вольтметра - 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нения вольтметра - 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Аналоговые вольтметры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Включает отклоняющий тип индикаторных измерителей напряжения. 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Аналоговый вольтметр можно разделить на три категории.</w:t>
      </w:r>
    </w:p>
    <w:p w:rsidR="00EA3A24" w:rsidRPr="00EA3A24" w:rsidRDefault="00EA3A24" w:rsidP="00EA3A2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Инструменты с подвижной катушкой</w:t>
      </w:r>
    </w:p>
    <w:p w:rsidR="00EA3A24" w:rsidRPr="00EA3A24" w:rsidRDefault="00EA3A24" w:rsidP="00EA3A2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Движущиеся железно</w:t>
      </w:r>
    </w:p>
    <w:p w:rsidR="00EA3A24" w:rsidRPr="00EA3A24" w:rsidRDefault="00EA3A24" w:rsidP="00EA3A2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Электростатический вольтметр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381D9AF" wp14:editId="0788FDB2">
            <wp:extent cx="6249670" cy="3999230"/>
            <wp:effectExtent l="0" t="0" r="0" b="1270"/>
            <wp:docPr id="8" name="Рисунок 8" descr="Всё об Вольтметре: назначение, принцип работы, типы, схема подключения -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сё об Вольтметре: назначение, принцип работы, типы, схема подключения - фото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A3A24">
        <w:rPr>
          <w:rFonts w:ascii="Times New Roman" w:hAnsi="Times New Roman" w:cs="Times New Roman"/>
          <w:b/>
          <w:bCs/>
          <w:sz w:val="20"/>
          <w:szCs w:val="20"/>
        </w:rPr>
        <w:t>Инструменты с подвижной катушкой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Тип измерительных приборов с подвижной катушкой Аналоговые вольтметры доступны в двух типах. Они есть:</w:t>
      </w:r>
    </w:p>
    <w:p w:rsidR="00EA3A24" w:rsidRPr="00EA3A24" w:rsidRDefault="00EA3A24" w:rsidP="00EA3A2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Инструменты с подвижной катушкой с постоянным магнитом</w:t>
      </w:r>
    </w:p>
    <w:p w:rsidR="00EA3A24" w:rsidRPr="00EA3A24" w:rsidRDefault="00EA3A24" w:rsidP="00EA3A2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lastRenderedPageBreak/>
        <w:t>Инструменты с подвижной катушкой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b/>
          <w:bCs/>
          <w:sz w:val="20"/>
          <w:szCs w:val="20"/>
        </w:rPr>
        <w:t>Инструменты с подвижной катушкой с постоянным магнитом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Инструменты с постоянными магнитами с подвижной катушкой реагируют только на постоянный ток. Эти инструменты имеют постоянный магнит для создания магнитного поля. Катушка намотана на кусок мягкого железа и вращается вокруг собственной вертикальной оси. Когда ток течет через катушку, отклоняющий крутящий момент генерируется в соответствии с уравнением силы Лоренца.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D795774" wp14:editId="231CC30D">
            <wp:extent cx="5565775" cy="2011680"/>
            <wp:effectExtent l="0" t="0" r="0" b="7620"/>
            <wp:docPr id="7" name="Рисунок 7" descr="По назначению все вольтметры делятся -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 назначению все вольтметры делятся - фото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Приборы с подвижной катушкой типа «Динамо» состоят из двух катушек. Одна катушка зафиксирована, а другая катушка вращается вокруг нее. Взаимодействие двух полей создает отклоняющий момент.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A3A24">
        <w:rPr>
          <w:rFonts w:ascii="Times New Roman" w:hAnsi="Times New Roman" w:cs="Times New Roman"/>
          <w:b/>
          <w:bCs/>
          <w:sz w:val="20"/>
          <w:szCs w:val="20"/>
        </w:rPr>
        <w:t>Инструменты с подвижным железом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Инструменты с подвижным железом используются в цепях переменного тока и подразделяются на инструменты с простым подвижным железом, типом динамометра и индукционным. Он состоит из мягкого железа, содержащего подвижные и неподвижные катушки.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1738F42" wp14:editId="694BA008">
            <wp:extent cx="5788660" cy="2242185"/>
            <wp:effectExtent l="0" t="0" r="2540" b="5715"/>
            <wp:docPr id="6" name="Рисунок 6" descr="Рассмотрим несколько вольтметров разных производителей -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смотрим несколько вольтметров разных производителей - фото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Взаимодействие потоков, создаваемых этими элементами, создает отклоняющий момент. Диапазоны расширены за счет удержания резисторов последовательно с катушкой.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A3A24">
        <w:rPr>
          <w:rFonts w:ascii="Times New Roman" w:hAnsi="Times New Roman" w:cs="Times New Roman"/>
          <w:b/>
          <w:bCs/>
          <w:sz w:val="20"/>
          <w:szCs w:val="20"/>
        </w:rPr>
        <w:t>Электростатический вольтметр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Он работает по электростатическому принципу, когда отталкивание между двумя зарядовыми пластинами отклоняется от указателя, прикрепленного к пружине.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 xml:space="preserve">Эти приборы используются для измерений переменного и постоянного тока высокого напряжения. Это высокочувствительные приборы, способные измерять минимальное напряжение заряда, а также напряжение высокого диапазона почти 200 </w:t>
      </w:r>
      <w:proofErr w:type="spellStart"/>
      <w:r w:rsidRPr="00EA3A24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15473092" wp14:editId="671F0676">
            <wp:extent cx="5224145" cy="5231765"/>
            <wp:effectExtent l="0" t="0" r="0" b="6985"/>
            <wp:docPr id="5" name="Рисунок 5" descr="Вольтметр: принцип действия, как подключить и пользоваться - фотография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льтметр: принцип действия, как подключить и пользоваться - фотография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52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Вакуумный ламповый вольтметр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Эти типы инструментов могут работать как с переменным / постоянным напряжением, так и с измерениями сопротивления. Эти устройства используют электронный усилитель между входом и счетчиком.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C47CA44" wp14:editId="59274DAC">
            <wp:extent cx="5971540" cy="3434715"/>
            <wp:effectExtent l="0" t="0" r="0" b="0"/>
            <wp:docPr id="4" name="Рисунок 4" descr="Типы и виды вольтметров -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ипы и виды вольтметров - фото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Если это устройство использует вакуумную лампу в усилителе, то это называется вакуумным ламповым вольтметром (VTVM). VTVM используются в измерениях переменного тока высокой мощности.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lastRenderedPageBreak/>
        <w:t>Полевой транзистор (FET) — это транзистор, который использует электрическое поле для управления электрическим поведением устройства. Они также известны как униполярные транзисторы. Вольтметр на основе полевых транзисторов использует это свойство полевых транзисторов при измерении напряжения.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Цифровой вольтметр (DVM)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DVM отображает напряжение с помощью светодиодов или ЖК-дисплеев для отображения результата.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Прибор должен содержать аналого-цифровой преобразователь.</w:t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t>Устройство содержит запрограммированный микроконтроллер, АЦП и ЖК-дисплей для обеспечения точного цифрового отображения аналоговых значений от 0 до 15 вольт постоянного тока.</w:t>
      </w:r>
      <w:bookmarkStart w:id="0" w:name="_GoBack"/>
      <w:bookmarkEnd w:id="0"/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3A2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3DB9773" wp14:editId="2A4DFA0F">
            <wp:extent cx="6249670" cy="2926080"/>
            <wp:effectExtent l="0" t="0" r="0" b="7620"/>
            <wp:docPr id="3" name="Рисунок 3" descr="Основные характеристики приборов -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новные характеристики приборов - фото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Pr="00EA3A24" w:rsidRDefault="00EA3A24" w:rsidP="00EA3A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Default="00EA3A24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Default="00EA3A24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Default="00EA3A24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3A24" w:rsidRPr="000F5C20" w:rsidRDefault="00EA3A24" w:rsidP="000F5C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A3A24" w:rsidRPr="000F5C20" w:rsidSect="004C40D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7B5D"/>
    <w:multiLevelType w:val="multilevel"/>
    <w:tmpl w:val="E3B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831F8"/>
    <w:multiLevelType w:val="multilevel"/>
    <w:tmpl w:val="8DFC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A4"/>
    <w:rsid w:val="000F5C20"/>
    <w:rsid w:val="00212531"/>
    <w:rsid w:val="00272DA4"/>
    <w:rsid w:val="004C40D0"/>
    <w:rsid w:val="00B32687"/>
    <w:rsid w:val="00D4566C"/>
    <w:rsid w:val="00D46DB5"/>
    <w:rsid w:val="00E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1D0C"/>
  <w15:chartTrackingRefBased/>
  <w15:docId w15:val="{3890EB8A-10A3-4848-800D-C67A0EFA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Востокин Василий</dc:creator>
  <cp:keywords/>
  <dc:description/>
  <cp:lastModifiedBy>Востокин Василий</cp:lastModifiedBy>
  <cp:revision>5</cp:revision>
  <dcterms:created xsi:type="dcterms:W3CDTF">2020-10-05T04:38:00Z</dcterms:created>
  <dcterms:modified xsi:type="dcterms:W3CDTF">2020-10-05T05:09:00Z</dcterms:modified>
</cp:coreProperties>
</file>